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F1" w:rsidRDefault="00F01B3A" w:rsidP="00F01B3A">
      <w:pPr>
        <w:jc w:val="center"/>
      </w:pPr>
      <w:r>
        <w:rPr>
          <w:noProof/>
          <w:lang w:eastAsia="en-GB"/>
        </w:rPr>
        <w:drawing>
          <wp:inline distT="0" distB="0" distL="0" distR="0">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rsidR="00F01B3A" w:rsidRPr="00F01B3A" w:rsidRDefault="008759F2" w:rsidP="00F01B3A">
      <w:pPr>
        <w:jc w:val="center"/>
        <w:rPr>
          <w:rFonts w:ascii="Comic Sans MS" w:hAnsi="Comic Sans MS"/>
          <w:u w:val="single"/>
        </w:rPr>
      </w:pPr>
      <w:r>
        <w:rPr>
          <w:rFonts w:ascii="Comic Sans MS" w:hAnsi="Comic Sans MS"/>
          <w:u w:val="single"/>
        </w:rPr>
        <w:t>Year 2</w:t>
      </w:r>
    </w:p>
    <w:p w:rsidR="00F01B3A" w:rsidRDefault="00742352" w:rsidP="00F01B3A">
      <w:pPr>
        <w:jc w:val="center"/>
        <w:rPr>
          <w:rFonts w:ascii="Comic Sans MS" w:hAnsi="Comic Sans MS"/>
          <w:sz w:val="20"/>
          <w:szCs w:val="20"/>
          <w:u w:val="single"/>
        </w:rPr>
      </w:pPr>
      <w:r>
        <w:rPr>
          <w:rFonts w:ascii="Comic Sans MS" w:hAnsi="Comic Sans MS"/>
          <w:sz w:val="20"/>
          <w:szCs w:val="20"/>
          <w:u w:val="single"/>
        </w:rPr>
        <w:t>Summer</w:t>
      </w:r>
      <w:r w:rsidR="00F01B3A" w:rsidRPr="00F01B3A">
        <w:rPr>
          <w:rFonts w:ascii="Comic Sans MS" w:hAnsi="Comic Sans MS"/>
          <w:sz w:val="20"/>
          <w:szCs w:val="20"/>
          <w:u w:val="single"/>
        </w:rPr>
        <w:t xml:space="preserve"> Curriculum Map</w:t>
      </w:r>
    </w:p>
    <w:p w:rsidR="00F01B3A" w:rsidRDefault="00F01B3A" w:rsidP="00F01B3A">
      <w:pPr>
        <w:jc w:val="center"/>
        <w:rPr>
          <w:rFonts w:ascii="Comic Sans MS" w:hAnsi="Comic Sans MS"/>
          <w:sz w:val="20"/>
          <w:szCs w:val="20"/>
          <w:u w:val="single"/>
        </w:rPr>
      </w:pPr>
    </w:p>
    <w:tbl>
      <w:tblPr>
        <w:tblStyle w:val="TableGrid"/>
        <w:tblW w:w="5000" w:type="pct"/>
        <w:tblLook w:val="04A0" w:firstRow="1" w:lastRow="0" w:firstColumn="1" w:lastColumn="0" w:noHBand="0" w:noVBand="1"/>
      </w:tblPr>
      <w:tblGrid>
        <w:gridCol w:w="1695"/>
        <w:gridCol w:w="6042"/>
        <w:gridCol w:w="2713"/>
      </w:tblGrid>
      <w:tr w:rsidR="00F01B3A" w:rsidTr="00912FC2">
        <w:tc>
          <w:tcPr>
            <w:tcW w:w="811"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2891"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298"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F01B3A" w:rsidTr="00912FC2">
        <w:tc>
          <w:tcPr>
            <w:tcW w:w="811" w:type="pct"/>
          </w:tcPr>
          <w:p w:rsidR="008759F2" w:rsidRPr="00A06DD6" w:rsidRDefault="008759F2" w:rsidP="008759F2">
            <w:pPr>
              <w:jc w:val="center"/>
              <w:rPr>
                <w:rFonts w:ascii="Comic Sans MS" w:hAnsi="Comic Sans MS"/>
                <w:b/>
              </w:rPr>
            </w:pPr>
            <w:r w:rsidRPr="00A06DD6">
              <w:rPr>
                <w:rFonts w:ascii="Comic Sans MS" w:hAnsi="Comic Sans MS"/>
                <w:b/>
              </w:rPr>
              <w:t>English</w:t>
            </w:r>
          </w:p>
          <w:p w:rsidR="00F01B3A" w:rsidRDefault="00F01B3A" w:rsidP="00F01B3A">
            <w:pPr>
              <w:jc w:val="center"/>
              <w:rPr>
                <w:rFonts w:ascii="Comic Sans MS" w:hAnsi="Comic Sans MS"/>
                <w:sz w:val="20"/>
                <w:szCs w:val="20"/>
                <w:u w:val="single"/>
              </w:rPr>
            </w:pPr>
          </w:p>
        </w:tc>
        <w:tc>
          <w:tcPr>
            <w:tcW w:w="2891" w:type="pct"/>
          </w:tcPr>
          <w:p w:rsidR="00F01B3A" w:rsidRDefault="008759F2" w:rsidP="00742352">
            <w:pPr>
              <w:jc w:val="both"/>
              <w:rPr>
                <w:rFonts w:ascii="Comic Sans MS" w:hAnsi="Comic Sans MS" w:cs="Times New Roman"/>
                <w:color w:val="262626"/>
                <w:sz w:val="20"/>
                <w:szCs w:val="20"/>
              </w:rPr>
            </w:pPr>
            <w:r w:rsidRPr="00B82DBF">
              <w:rPr>
                <w:rFonts w:ascii="Comic Sans MS" w:hAnsi="Comic Sans MS" w:cs="Times New Roman"/>
                <w:color w:val="262626"/>
                <w:sz w:val="20"/>
                <w:szCs w:val="20"/>
              </w:rPr>
              <w:t xml:space="preserve">In the </w:t>
            </w:r>
            <w:r w:rsidR="00742352">
              <w:rPr>
                <w:rFonts w:ascii="Comic Sans MS" w:hAnsi="Comic Sans MS" w:cs="Times New Roman"/>
                <w:color w:val="262626"/>
                <w:sz w:val="20"/>
                <w:szCs w:val="20"/>
              </w:rPr>
              <w:t>summer</w:t>
            </w:r>
            <w:r w:rsidRPr="00B82DBF">
              <w:rPr>
                <w:rFonts w:ascii="Comic Sans MS" w:hAnsi="Comic Sans MS" w:cs="Times New Roman"/>
                <w:color w:val="262626"/>
                <w:sz w:val="20"/>
                <w:szCs w:val="20"/>
              </w:rPr>
              <w:t xml:space="preserve"> term, we will </w:t>
            </w:r>
            <w:r w:rsidR="00742352">
              <w:rPr>
                <w:rFonts w:ascii="Comic Sans MS" w:hAnsi="Comic Sans MS" w:cs="Times New Roman"/>
                <w:color w:val="262626"/>
                <w:sz w:val="20"/>
                <w:szCs w:val="20"/>
              </w:rPr>
              <w:t xml:space="preserve">continue to read </w:t>
            </w:r>
            <w:r w:rsidRPr="00B82DBF">
              <w:rPr>
                <w:rFonts w:ascii="Comic Sans MS" w:hAnsi="Comic Sans MS" w:cs="Times New Roman"/>
                <w:color w:val="262626"/>
                <w:sz w:val="20"/>
                <w:szCs w:val="20"/>
              </w:rPr>
              <w:t xml:space="preserve">“Lila and the Secret of Rain”. We will use this book to develop our ability to write narratives based on a known text. </w:t>
            </w:r>
          </w:p>
          <w:p w:rsidR="00770A08" w:rsidRDefault="00742352" w:rsidP="00742352">
            <w:pPr>
              <w:jc w:val="both"/>
              <w:rPr>
                <w:rFonts w:ascii="Comic Sans MS" w:hAnsi="Comic Sans MS" w:cs="Times New Roman"/>
                <w:color w:val="262626"/>
                <w:sz w:val="20"/>
                <w:szCs w:val="20"/>
              </w:rPr>
            </w:pPr>
            <w:r>
              <w:rPr>
                <w:rFonts w:ascii="Comic Sans MS" w:hAnsi="Comic Sans MS" w:cs="Times New Roman"/>
                <w:color w:val="262626"/>
                <w:sz w:val="20"/>
                <w:szCs w:val="20"/>
              </w:rPr>
              <w:t>We will also focus on “The Magic Finger” by Roald Dahl and use the book to inspire us to write persuasive letters!</w:t>
            </w:r>
          </w:p>
          <w:p w:rsidR="00770A08" w:rsidRPr="00770A08" w:rsidRDefault="00770A08" w:rsidP="00770A08">
            <w:pPr>
              <w:jc w:val="both"/>
              <w:rPr>
                <w:rFonts w:ascii="Comic Sans MS" w:hAnsi="Comic Sans MS" w:cs="Times New Roman"/>
                <w:color w:val="262626"/>
                <w:sz w:val="20"/>
                <w:szCs w:val="20"/>
              </w:rPr>
            </w:pPr>
            <w:r>
              <w:rPr>
                <w:rFonts w:ascii="Comic Sans MS" w:hAnsi="Comic Sans MS" w:cs="Times New Roman"/>
                <w:color w:val="262626"/>
                <w:sz w:val="20"/>
                <w:szCs w:val="20"/>
              </w:rPr>
              <w:t>In our English basic skills, w</w:t>
            </w:r>
            <w:r w:rsidRPr="00D642C9">
              <w:rPr>
                <w:rFonts w:ascii="Comic Sans MS" w:hAnsi="Comic Sans MS" w:cs="Times New Roman"/>
                <w:sz w:val="20"/>
                <w:szCs w:val="20"/>
              </w:rPr>
              <w:t>e will be:</w:t>
            </w:r>
          </w:p>
          <w:p w:rsidR="00770A08" w:rsidRPr="00D642C9" w:rsidRDefault="00770A08" w:rsidP="00770A08">
            <w:pPr>
              <w:jc w:val="both"/>
              <w:rPr>
                <w:rFonts w:ascii="Comic Sans MS" w:hAnsi="Comic Sans MS" w:cs="Times New Roman"/>
                <w:sz w:val="20"/>
                <w:szCs w:val="20"/>
              </w:rPr>
            </w:pPr>
            <w:r w:rsidRPr="00D642C9">
              <w:rPr>
                <w:rFonts w:ascii="Comic Sans MS" w:hAnsi="Comic Sans MS" w:cs="Times New Roman"/>
                <w:sz w:val="20"/>
                <w:szCs w:val="20"/>
              </w:rPr>
              <w:t xml:space="preserve">Writing sentences with different forms: statement, question, exclamation, command.  </w:t>
            </w:r>
          </w:p>
          <w:p w:rsidR="00770A08" w:rsidRPr="00D642C9" w:rsidRDefault="00770A08" w:rsidP="00770A08">
            <w:pPr>
              <w:jc w:val="both"/>
              <w:rPr>
                <w:rFonts w:ascii="Comic Sans MS" w:hAnsi="Comic Sans MS" w:cs="Times New Roman"/>
                <w:sz w:val="20"/>
                <w:szCs w:val="20"/>
              </w:rPr>
            </w:pPr>
            <w:r w:rsidRPr="00D642C9">
              <w:rPr>
                <w:rFonts w:ascii="Comic Sans MS" w:hAnsi="Comic Sans MS" w:cs="Times New Roman"/>
                <w:sz w:val="20"/>
                <w:szCs w:val="20"/>
              </w:rPr>
              <w:t xml:space="preserve">Using expanded noun phrases for description and specification [for example, the blue butterfly, plain flour, the man in the moon, etc.].   </w:t>
            </w:r>
          </w:p>
          <w:p w:rsidR="00770A08" w:rsidRPr="00D642C9" w:rsidRDefault="00770A08" w:rsidP="00770A08">
            <w:pPr>
              <w:jc w:val="both"/>
              <w:rPr>
                <w:rFonts w:ascii="Comic Sans MS" w:hAnsi="Comic Sans MS" w:cs="Times New Roman"/>
                <w:sz w:val="20"/>
                <w:szCs w:val="20"/>
              </w:rPr>
            </w:pPr>
            <w:r w:rsidRPr="00D642C9">
              <w:rPr>
                <w:rFonts w:ascii="Comic Sans MS" w:hAnsi="Comic Sans MS" w:cs="Times New Roman"/>
                <w:sz w:val="20"/>
                <w:szCs w:val="20"/>
              </w:rPr>
              <w:t>Using the present and past tenses correctly and consistently including the progressive form [e.g. I am writing, I was running, etc.].</w:t>
            </w:r>
          </w:p>
          <w:p w:rsidR="00770A08" w:rsidRPr="008759F2" w:rsidRDefault="00770A08" w:rsidP="00770A08">
            <w:pPr>
              <w:jc w:val="both"/>
              <w:rPr>
                <w:rFonts w:ascii="Comic Sans MS" w:hAnsi="Comic Sans MS" w:cs="Times New Roman"/>
                <w:color w:val="262626"/>
                <w:sz w:val="20"/>
                <w:szCs w:val="20"/>
              </w:rPr>
            </w:pPr>
            <w:r>
              <w:rPr>
                <w:rFonts w:ascii="Comic Sans MS" w:hAnsi="Comic Sans MS" w:cs="Times New Roman"/>
                <w:sz w:val="20"/>
                <w:szCs w:val="20"/>
              </w:rPr>
              <w:t>Using</w:t>
            </w:r>
            <w:r w:rsidRPr="00D642C9">
              <w:rPr>
                <w:rFonts w:ascii="Comic Sans MS" w:hAnsi="Comic Sans MS" w:cs="Times New Roman"/>
                <w:sz w:val="20"/>
                <w:szCs w:val="20"/>
              </w:rPr>
              <w:t xml:space="preserve"> some of the diagonal and horizontal strokes needed to join letters when writing.</w:t>
            </w:r>
          </w:p>
        </w:tc>
        <w:tc>
          <w:tcPr>
            <w:tcW w:w="1298" w:type="pct"/>
          </w:tcPr>
          <w:p w:rsidR="00F01B3A" w:rsidRPr="00770A08" w:rsidRDefault="00770A08" w:rsidP="00F01B3A">
            <w:pPr>
              <w:jc w:val="center"/>
              <w:rPr>
                <w:rFonts w:ascii="Comic Sans MS" w:hAnsi="Comic Sans MS"/>
                <w:sz w:val="20"/>
                <w:szCs w:val="20"/>
              </w:rPr>
            </w:pPr>
            <w:r>
              <w:rPr>
                <w:rFonts w:ascii="Comic Sans MS" w:hAnsi="Comic Sans MS"/>
                <w:sz w:val="20"/>
                <w:szCs w:val="20"/>
              </w:rPr>
              <w:t xml:space="preserve">Trip to </w:t>
            </w:r>
            <w:proofErr w:type="spellStart"/>
            <w:r>
              <w:rPr>
                <w:rFonts w:ascii="Comic Sans MS" w:hAnsi="Comic Sans MS"/>
                <w:sz w:val="20"/>
                <w:szCs w:val="20"/>
              </w:rPr>
              <w:t>Storybarn</w:t>
            </w:r>
            <w:proofErr w:type="spellEnd"/>
            <w:r>
              <w:rPr>
                <w:rFonts w:ascii="Comic Sans MS" w:hAnsi="Comic Sans MS"/>
                <w:sz w:val="20"/>
                <w:szCs w:val="20"/>
              </w:rPr>
              <w:t xml:space="preserve"> at </w:t>
            </w:r>
            <w:proofErr w:type="spellStart"/>
            <w:r>
              <w:rPr>
                <w:rFonts w:ascii="Comic Sans MS" w:hAnsi="Comic Sans MS"/>
                <w:sz w:val="20"/>
                <w:szCs w:val="20"/>
              </w:rPr>
              <w:t>Calderstones</w:t>
            </w:r>
            <w:proofErr w:type="spellEnd"/>
            <w:r>
              <w:rPr>
                <w:rFonts w:ascii="Comic Sans MS" w:hAnsi="Comic Sans MS"/>
                <w:sz w:val="20"/>
                <w:szCs w:val="20"/>
              </w:rPr>
              <w:t xml:space="preserve"> Park</w:t>
            </w:r>
          </w:p>
        </w:tc>
      </w:tr>
      <w:tr w:rsidR="00742352" w:rsidTr="00912FC2">
        <w:tc>
          <w:tcPr>
            <w:tcW w:w="811" w:type="pct"/>
          </w:tcPr>
          <w:p w:rsidR="00742352" w:rsidRPr="00A06DD6" w:rsidRDefault="00742352" w:rsidP="00742352">
            <w:pPr>
              <w:jc w:val="center"/>
              <w:rPr>
                <w:rFonts w:ascii="Comic Sans MS" w:hAnsi="Comic Sans MS"/>
                <w:b/>
              </w:rPr>
            </w:pPr>
            <w:r w:rsidRPr="00A06DD6">
              <w:rPr>
                <w:rFonts w:ascii="Comic Sans MS" w:hAnsi="Comic Sans MS"/>
                <w:b/>
              </w:rPr>
              <w:t>Maths</w:t>
            </w:r>
          </w:p>
          <w:p w:rsidR="00742352" w:rsidRDefault="00742352" w:rsidP="00742352">
            <w:pPr>
              <w:jc w:val="center"/>
              <w:rPr>
                <w:rFonts w:ascii="Comic Sans MS" w:hAnsi="Comic Sans MS"/>
                <w:sz w:val="20"/>
                <w:szCs w:val="20"/>
                <w:u w:val="single"/>
              </w:rPr>
            </w:pPr>
          </w:p>
        </w:tc>
        <w:tc>
          <w:tcPr>
            <w:tcW w:w="2891" w:type="pct"/>
          </w:tcPr>
          <w:p w:rsidR="00742352" w:rsidRPr="00742352" w:rsidRDefault="00742352" w:rsidP="00742352">
            <w:pPr>
              <w:pStyle w:val="Default"/>
              <w:jc w:val="both"/>
              <w:rPr>
                <w:rFonts w:ascii="Comic Sans MS" w:hAnsi="Comic Sans MS" w:cstheme="minorHAnsi"/>
                <w:sz w:val="20"/>
                <w:szCs w:val="20"/>
              </w:rPr>
            </w:pPr>
            <w:r w:rsidRPr="00742352">
              <w:rPr>
                <w:rFonts w:ascii="Comic Sans MS" w:hAnsi="Comic Sans MS" w:cstheme="minorHAnsi"/>
                <w:color w:val="auto"/>
                <w:sz w:val="20"/>
                <w:szCs w:val="20"/>
              </w:rPr>
              <w:t>I</w:t>
            </w:r>
            <w:r w:rsidRPr="00742352">
              <w:rPr>
                <w:rFonts w:ascii="Comic Sans MS" w:hAnsi="Comic Sans MS" w:cstheme="minorHAnsi"/>
                <w:sz w:val="20"/>
                <w:szCs w:val="20"/>
              </w:rPr>
              <w:t xml:space="preserve">nterpret and construct simple pictograms, tally charts, block diagrams and simple tables </w:t>
            </w:r>
          </w:p>
          <w:p w:rsidR="00742352" w:rsidRPr="00742352" w:rsidRDefault="00742352" w:rsidP="00742352">
            <w:pPr>
              <w:pStyle w:val="Default"/>
              <w:jc w:val="both"/>
              <w:rPr>
                <w:rFonts w:ascii="Comic Sans MS" w:hAnsi="Comic Sans MS" w:cstheme="minorHAnsi"/>
                <w:sz w:val="20"/>
                <w:szCs w:val="20"/>
              </w:rPr>
            </w:pPr>
            <w:r w:rsidRPr="00742352">
              <w:rPr>
                <w:rFonts w:ascii="Comic Sans MS" w:hAnsi="Comic Sans MS" w:cstheme="minorHAnsi"/>
                <w:color w:val="auto"/>
                <w:sz w:val="20"/>
                <w:szCs w:val="20"/>
              </w:rPr>
              <w:t>A</w:t>
            </w:r>
            <w:r w:rsidRPr="00742352">
              <w:rPr>
                <w:rFonts w:ascii="Comic Sans MS" w:hAnsi="Comic Sans MS" w:cstheme="minorHAnsi"/>
                <w:sz w:val="20"/>
                <w:szCs w:val="20"/>
              </w:rPr>
              <w:t xml:space="preserve">sk and answer simple questions by counting the number of objects in each category and sorting the categories by quantity </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 xml:space="preserve">Ask and answer questions about totalling and comparing categorical data. </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Revise:</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Find different combinations of coins that equal the same amounts of money</w:t>
            </w:r>
            <w:r w:rsidRPr="00742352">
              <w:rPr>
                <w:rFonts w:ascii="Comic Sans MS" w:hAnsi="Comic Sans MS" w:cstheme="minorHAnsi"/>
                <w:color w:val="auto"/>
                <w:sz w:val="20"/>
                <w:szCs w:val="20"/>
              </w:rPr>
              <w:t>.</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Calibri"/>
                <w:color w:val="auto"/>
                <w:sz w:val="20"/>
                <w:szCs w:val="20"/>
              </w:rPr>
              <w:t xml:space="preserve">Recognise, name and write fractions </w:t>
            </w:r>
            <m:oMath>
              <m:f>
                <m:fPr>
                  <m:ctrlPr>
                    <w:rPr>
                      <w:rFonts w:ascii="Cambria Math" w:hAnsi="Cambria Math" w:cs="Calibri"/>
                      <w:b/>
                      <w:bCs/>
                      <w:i/>
                      <w:iCs/>
                      <w:color w:val="auto"/>
                      <w:sz w:val="20"/>
                      <w:szCs w:val="20"/>
                    </w:rPr>
                  </m:ctrlPr>
                </m:fPr>
                <m:num>
                  <m:r>
                    <m:rPr>
                      <m:sty m:val="bi"/>
                    </m:rPr>
                    <w:rPr>
                      <w:rFonts w:ascii="Cambria Math" w:hAnsi="Cambria Math" w:cs="Calibri"/>
                      <w:color w:val="auto"/>
                      <w:sz w:val="20"/>
                      <w:szCs w:val="20"/>
                    </w:rPr>
                    <m:t>1</m:t>
                  </m:r>
                </m:num>
                <m:den>
                  <m:r>
                    <m:rPr>
                      <m:sty m:val="bi"/>
                    </m:rPr>
                    <w:rPr>
                      <w:rFonts w:ascii="Cambria Math" w:hAnsi="Cambria Math" w:cs="Calibri"/>
                      <w:color w:val="auto"/>
                      <w:sz w:val="20"/>
                      <w:szCs w:val="20"/>
                    </w:rPr>
                    <m:t xml:space="preserve"> 3</m:t>
                  </m:r>
                </m:den>
              </m:f>
            </m:oMath>
            <w:r w:rsidRPr="00742352">
              <w:rPr>
                <w:rFonts w:ascii="Comic Sans MS" w:hAnsi="Comic Sans MS" w:cs="Calibri"/>
                <w:b/>
                <w:bCs/>
                <w:iCs/>
                <w:color w:val="auto"/>
                <w:sz w:val="20"/>
                <w:szCs w:val="20"/>
              </w:rPr>
              <w:t xml:space="preserve">  </w:t>
            </w:r>
            <m:oMath>
              <m:f>
                <m:fPr>
                  <m:ctrlPr>
                    <w:rPr>
                      <w:rFonts w:ascii="Cambria Math" w:hAnsi="Cambria Math" w:cs="Calibri"/>
                      <w:b/>
                      <w:bCs/>
                      <w:i/>
                      <w:iCs/>
                      <w:color w:val="auto"/>
                      <w:sz w:val="20"/>
                      <w:szCs w:val="20"/>
                    </w:rPr>
                  </m:ctrlPr>
                </m:fPr>
                <m:num>
                  <m:r>
                    <m:rPr>
                      <m:sty m:val="bi"/>
                    </m:rPr>
                    <w:rPr>
                      <w:rFonts w:ascii="Cambria Math" w:hAnsi="Cambria Math" w:cs="Calibri"/>
                      <w:color w:val="auto"/>
                      <w:sz w:val="20"/>
                      <w:szCs w:val="20"/>
                    </w:rPr>
                    <m:t>1</m:t>
                  </m:r>
                </m:num>
                <m:den>
                  <m:r>
                    <m:rPr>
                      <m:sty m:val="bi"/>
                    </m:rPr>
                    <w:rPr>
                      <w:rFonts w:ascii="Cambria Math" w:hAnsi="Cambria Math" w:cs="Calibri"/>
                      <w:color w:val="auto"/>
                      <w:sz w:val="20"/>
                      <w:szCs w:val="20"/>
                    </w:rPr>
                    <m:t xml:space="preserve"> 4</m:t>
                  </m:r>
                </m:den>
              </m:f>
              <m:f>
                <m:fPr>
                  <m:ctrlPr>
                    <w:rPr>
                      <w:rFonts w:ascii="Cambria Math" w:hAnsi="Cambria Math" w:cs="Calibri"/>
                      <w:b/>
                      <w:bCs/>
                      <w:i/>
                      <w:iCs/>
                      <w:color w:val="auto"/>
                      <w:sz w:val="20"/>
                      <w:szCs w:val="20"/>
                    </w:rPr>
                  </m:ctrlPr>
                </m:fPr>
                <m:num>
                  <m:r>
                    <m:rPr>
                      <m:sty m:val="bi"/>
                    </m:rPr>
                    <w:rPr>
                      <w:rFonts w:ascii="Cambria Math" w:hAnsi="Cambria Math" w:cs="Calibri"/>
                      <w:color w:val="auto"/>
                      <w:sz w:val="20"/>
                      <w:szCs w:val="20"/>
                    </w:rPr>
                    <m:t>2</m:t>
                  </m:r>
                </m:num>
                <m:den>
                  <m:r>
                    <m:rPr>
                      <m:sty m:val="bi"/>
                    </m:rPr>
                    <w:rPr>
                      <w:rFonts w:ascii="Cambria Math" w:hAnsi="Cambria Math" w:cs="Calibri"/>
                      <w:color w:val="auto"/>
                      <w:sz w:val="20"/>
                      <w:szCs w:val="20"/>
                    </w:rPr>
                    <m:t xml:space="preserve"> 4</m:t>
                  </m:r>
                </m:den>
              </m:f>
              <m:f>
                <m:fPr>
                  <m:ctrlPr>
                    <w:rPr>
                      <w:rFonts w:ascii="Cambria Math" w:hAnsi="Cambria Math" w:cs="Calibri"/>
                      <w:b/>
                      <w:bCs/>
                      <w:i/>
                      <w:iCs/>
                      <w:color w:val="auto"/>
                      <w:sz w:val="20"/>
                      <w:szCs w:val="20"/>
                    </w:rPr>
                  </m:ctrlPr>
                </m:fPr>
                <m:num>
                  <m:r>
                    <m:rPr>
                      <m:sty m:val="bi"/>
                    </m:rPr>
                    <w:rPr>
                      <w:rFonts w:ascii="Cambria Math" w:hAnsi="Cambria Math" w:cs="Calibri"/>
                      <w:color w:val="auto"/>
                      <w:sz w:val="20"/>
                      <w:szCs w:val="20"/>
                    </w:rPr>
                    <m:t>3</m:t>
                  </m:r>
                </m:num>
                <m:den>
                  <m:r>
                    <m:rPr>
                      <m:sty m:val="bi"/>
                    </m:rPr>
                    <w:rPr>
                      <w:rFonts w:ascii="Cambria Math" w:hAnsi="Cambria Math" w:cs="Calibri"/>
                      <w:color w:val="auto"/>
                      <w:sz w:val="20"/>
                      <w:szCs w:val="20"/>
                    </w:rPr>
                    <m:t xml:space="preserve"> 4</m:t>
                  </m:r>
                </m:den>
              </m:f>
              <m:r>
                <m:rPr>
                  <m:sty m:val="bi"/>
                </m:rPr>
                <w:rPr>
                  <w:rFonts w:ascii="Cambria Math" w:hAnsi="Cambria Math" w:cs="Calibri"/>
                  <w:color w:val="auto"/>
                  <w:sz w:val="20"/>
                  <w:szCs w:val="20"/>
                </w:rPr>
                <m:t xml:space="preserve">    </m:t>
              </m:r>
            </m:oMath>
            <w:r w:rsidRPr="00742352">
              <w:rPr>
                <w:rFonts w:ascii="Comic Sans MS" w:hAnsi="Comic Sans MS" w:cstheme="minorHAnsi"/>
                <w:color w:val="auto"/>
                <w:sz w:val="20"/>
                <w:szCs w:val="20"/>
              </w:rPr>
              <w:t>of a length, shape, set of objects or quantity</w:t>
            </w:r>
            <w:r w:rsidRPr="00742352">
              <w:rPr>
                <w:rFonts w:ascii="Comic Sans MS" w:hAnsi="Comic Sans MS" w:cstheme="minorHAnsi"/>
                <w:color w:val="auto"/>
                <w:sz w:val="20"/>
                <w:szCs w:val="20"/>
              </w:rPr>
              <w:t>.</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 xml:space="preserve">Add and subtract numbers using concrete objects, pictorial representations, and mentally, including: </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w:t>
            </w:r>
            <w:r w:rsidRPr="00742352">
              <w:rPr>
                <w:rFonts w:ascii="Comic Sans MS" w:hAnsi="Comic Sans MS" w:cstheme="minorHAnsi"/>
                <w:color w:val="auto"/>
                <w:sz w:val="20"/>
                <w:szCs w:val="20"/>
              </w:rPr>
              <w:tab/>
              <w:t xml:space="preserve">a two-digit number and ones </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w:t>
            </w:r>
            <w:r w:rsidRPr="00742352">
              <w:rPr>
                <w:rFonts w:ascii="Comic Sans MS" w:hAnsi="Comic Sans MS" w:cstheme="minorHAnsi"/>
                <w:color w:val="auto"/>
                <w:sz w:val="20"/>
                <w:szCs w:val="20"/>
              </w:rPr>
              <w:tab/>
              <w:t xml:space="preserve">a two-digit number and tens </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w:t>
            </w:r>
            <w:r w:rsidRPr="00742352">
              <w:rPr>
                <w:rFonts w:ascii="Comic Sans MS" w:hAnsi="Comic Sans MS" w:cstheme="minorHAnsi"/>
                <w:color w:val="auto"/>
                <w:sz w:val="20"/>
                <w:szCs w:val="20"/>
              </w:rPr>
              <w:tab/>
              <w:t xml:space="preserve"> two two-digit numbers </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w:t>
            </w:r>
            <w:r w:rsidRPr="00742352">
              <w:rPr>
                <w:rFonts w:ascii="Comic Sans MS" w:hAnsi="Comic Sans MS" w:cstheme="minorHAnsi"/>
                <w:color w:val="auto"/>
                <w:sz w:val="20"/>
                <w:szCs w:val="20"/>
              </w:rPr>
              <w:tab/>
              <w:t xml:space="preserve"> adding three one-digit numbers</w:t>
            </w:r>
            <w:r w:rsidR="00770A08">
              <w:rPr>
                <w:rFonts w:ascii="Comic Sans MS" w:hAnsi="Comic Sans MS" w:cstheme="minorHAnsi"/>
                <w:color w:val="auto"/>
                <w:sz w:val="20"/>
                <w:szCs w:val="20"/>
              </w:rPr>
              <w:t>.</w:t>
            </w:r>
          </w:p>
          <w:p w:rsidR="00742352" w:rsidRPr="00742352" w:rsidRDefault="00742352" w:rsidP="00742352">
            <w:pPr>
              <w:pStyle w:val="Default"/>
              <w:jc w:val="both"/>
              <w:rPr>
                <w:rFonts w:ascii="Comic Sans MS" w:hAnsi="Comic Sans MS" w:cstheme="minorHAnsi"/>
                <w:color w:val="auto"/>
                <w:sz w:val="20"/>
                <w:szCs w:val="20"/>
              </w:rPr>
            </w:pPr>
            <w:r w:rsidRPr="00742352">
              <w:rPr>
                <w:rFonts w:ascii="Comic Sans MS" w:hAnsi="Comic Sans MS" w:cstheme="minorHAnsi"/>
                <w:color w:val="auto"/>
                <w:sz w:val="20"/>
                <w:szCs w:val="20"/>
              </w:rPr>
              <w:t>Recall and use multiplication and division facts for the 2, 5 and 10 multiplication tables, including recognising odd and even numbers</w:t>
            </w:r>
            <w:r w:rsidRPr="00742352">
              <w:rPr>
                <w:rFonts w:ascii="Comic Sans MS" w:hAnsi="Comic Sans MS" w:cstheme="minorHAnsi"/>
                <w:color w:val="auto"/>
                <w:sz w:val="20"/>
                <w:szCs w:val="20"/>
              </w:rPr>
              <w:t>.</w:t>
            </w:r>
          </w:p>
          <w:p w:rsidR="00742352" w:rsidRPr="00D90B66" w:rsidRDefault="00742352" w:rsidP="00742352">
            <w:pPr>
              <w:pStyle w:val="Default"/>
              <w:jc w:val="both"/>
              <w:rPr>
                <w:rFonts w:asciiTheme="minorHAnsi" w:hAnsiTheme="minorHAnsi" w:cstheme="minorHAnsi"/>
                <w:sz w:val="20"/>
                <w:szCs w:val="20"/>
              </w:rPr>
            </w:pPr>
            <w:r w:rsidRPr="00742352">
              <w:rPr>
                <w:rFonts w:ascii="Comic Sans MS" w:hAnsi="Comic Sans MS" w:cstheme="minorHAnsi"/>
                <w:color w:val="auto"/>
                <w:sz w:val="20"/>
                <w:szCs w:val="20"/>
              </w:rPr>
              <w:t>Tell and write the time to five minutes, including quarter past/to the hour and draw the hands on a clock face to show these times</w:t>
            </w:r>
            <w:r w:rsidRPr="00742352">
              <w:rPr>
                <w:rFonts w:ascii="Comic Sans MS" w:hAnsi="Comic Sans MS" w:cstheme="minorHAnsi"/>
                <w:color w:val="auto"/>
                <w:sz w:val="20"/>
                <w:szCs w:val="20"/>
              </w:rPr>
              <w:t>.</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Default="00742352" w:rsidP="00742352">
            <w:pPr>
              <w:jc w:val="center"/>
              <w:rPr>
                <w:rFonts w:ascii="Comic Sans MS" w:hAnsi="Comic Sans MS"/>
                <w:b/>
              </w:rPr>
            </w:pPr>
            <w:r w:rsidRPr="00A06DD6">
              <w:rPr>
                <w:rFonts w:ascii="Comic Sans MS" w:hAnsi="Comic Sans MS"/>
                <w:b/>
              </w:rPr>
              <w:t>Science</w:t>
            </w:r>
          </w:p>
          <w:p w:rsidR="00742352" w:rsidRDefault="00742352" w:rsidP="00742352">
            <w:pPr>
              <w:jc w:val="center"/>
              <w:rPr>
                <w:rFonts w:ascii="Comic Sans MS" w:hAnsi="Comic Sans MS"/>
                <w:sz w:val="20"/>
                <w:szCs w:val="20"/>
                <w:u w:val="single"/>
              </w:rPr>
            </w:pPr>
          </w:p>
        </w:tc>
        <w:tc>
          <w:tcPr>
            <w:tcW w:w="2891" w:type="pct"/>
          </w:tcPr>
          <w:p w:rsidR="00742352" w:rsidRPr="00770A08" w:rsidRDefault="00770A08" w:rsidP="00770A08">
            <w:pPr>
              <w:jc w:val="center"/>
              <w:rPr>
                <w:rFonts w:ascii="Comic Sans MS" w:hAnsi="Comic Sans MS" w:cs="Tahoma"/>
                <w:sz w:val="20"/>
                <w:szCs w:val="20"/>
                <w:u w:val="single"/>
              </w:rPr>
            </w:pPr>
            <w:r>
              <w:rPr>
                <w:rFonts w:ascii="Comic Sans MS" w:hAnsi="Comic Sans MS" w:cs="Tahoma"/>
                <w:sz w:val="20"/>
                <w:szCs w:val="20"/>
                <w:u w:val="single"/>
                <w:shd w:val="clear" w:color="auto" w:fill="FFFFFF"/>
              </w:rPr>
              <w:t>Toys (An Introduction to Physics)</w:t>
            </w:r>
          </w:p>
          <w:p w:rsidR="00742352" w:rsidRPr="00770A08" w:rsidRDefault="00742352" w:rsidP="00770A08">
            <w:pPr>
              <w:jc w:val="both"/>
              <w:rPr>
                <w:rFonts w:ascii="Comic Sans MS" w:hAnsi="Comic Sans MS"/>
                <w:sz w:val="20"/>
                <w:szCs w:val="20"/>
              </w:rPr>
            </w:pPr>
            <w:r w:rsidRPr="00770A08">
              <w:rPr>
                <w:rFonts w:ascii="Comic Sans MS" w:hAnsi="Comic Sans MS"/>
                <w:sz w:val="20"/>
                <w:szCs w:val="20"/>
              </w:rPr>
              <w:t>Children will learn to:</w:t>
            </w:r>
          </w:p>
          <w:p w:rsidR="00E7539B" w:rsidRDefault="00E7539B" w:rsidP="00E7539B">
            <w:pPr>
              <w:jc w:val="both"/>
              <w:rPr>
                <w:rFonts w:ascii="Comic Sans MS" w:hAnsi="Comic Sans MS"/>
                <w:sz w:val="20"/>
                <w:szCs w:val="20"/>
              </w:rPr>
            </w:pPr>
            <w:r>
              <w:rPr>
                <w:rFonts w:ascii="Comic Sans MS" w:hAnsi="Comic Sans MS"/>
                <w:sz w:val="20"/>
                <w:szCs w:val="20"/>
              </w:rPr>
              <w:t>C</w:t>
            </w:r>
            <w:r w:rsidR="00770A08" w:rsidRPr="00E7539B">
              <w:rPr>
                <w:rFonts w:ascii="Comic Sans MS" w:hAnsi="Comic Sans MS"/>
                <w:sz w:val="20"/>
                <w:szCs w:val="20"/>
              </w:rPr>
              <w:t xml:space="preserve">ompare the whether a </w:t>
            </w:r>
            <w:r w:rsidR="00770A08" w:rsidRPr="00E7539B">
              <w:rPr>
                <w:rFonts w:ascii="Comic Sans MS" w:hAnsi="Comic Sans MS"/>
                <w:sz w:val="20"/>
                <w:szCs w:val="20"/>
                <w:u w:val="single"/>
              </w:rPr>
              <w:t>material</w:t>
            </w:r>
            <w:r w:rsidR="00770A08" w:rsidRPr="00E7539B">
              <w:rPr>
                <w:rFonts w:ascii="Comic Sans MS" w:hAnsi="Comic Sans MS"/>
                <w:sz w:val="20"/>
                <w:szCs w:val="20"/>
              </w:rPr>
              <w:t xml:space="preserve"> is suitable for a job</w:t>
            </w:r>
            <w:r>
              <w:rPr>
                <w:rFonts w:ascii="Comic Sans MS" w:hAnsi="Comic Sans MS"/>
                <w:sz w:val="20"/>
                <w:szCs w:val="20"/>
              </w:rPr>
              <w:t>.</w:t>
            </w:r>
          </w:p>
          <w:p w:rsidR="00E7539B" w:rsidRDefault="00E7539B" w:rsidP="00E7539B">
            <w:pPr>
              <w:jc w:val="both"/>
              <w:rPr>
                <w:rFonts w:ascii="Comic Sans MS" w:hAnsi="Comic Sans MS"/>
                <w:sz w:val="20"/>
                <w:szCs w:val="20"/>
              </w:rPr>
            </w:pPr>
            <w:r>
              <w:rPr>
                <w:rFonts w:ascii="Comic Sans MS" w:hAnsi="Comic Sans MS"/>
                <w:sz w:val="20"/>
                <w:szCs w:val="20"/>
              </w:rPr>
              <w:t>I</w:t>
            </w:r>
            <w:r w:rsidR="00770A08" w:rsidRPr="00E7539B">
              <w:rPr>
                <w:rFonts w:ascii="Comic Sans MS" w:hAnsi="Comic Sans MS"/>
                <w:sz w:val="20"/>
                <w:szCs w:val="20"/>
              </w:rPr>
              <w:t xml:space="preserve">dentify whether a material is </w:t>
            </w:r>
            <w:r w:rsidR="00770A08" w:rsidRPr="00E7539B">
              <w:rPr>
                <w:rFonts w:ascii="Comic Sans MS" w:hAnsi="Comic Sans MS"/>
                <w:sz w:val="20"/>
                <w:szCs w:val="20"/>
                <w:u w:val="single"/>
              </w:rPr>
              <w:t>suitable</w:t>
            </w:r>
            <w:r w:rsidR="00770A08" w:rsidRPr="00E7539B">
              <w:rPr>
                <w:rFonts w:ascii="Comic Sans MS" w:hAnsi="Comic Sans MS"/>
                <w:sz w:val="20"/>
                <w:szCs w:val="20"/>
              </w:rPr>
              <w:t xml:space="preserve"> for a job</w:t>
            </w:r>
            <w:r>
              <w:rPr>
                <w:rFonts w:ascii="Comic Sans MS" w:hAnsi="Comic Sans MS"/>
                <w:sz w:val="20"/>
                <w:szCs w:val="20"/>
              </w:rPr>
              <w:t>.</w:t>
            </w:r>
          </w:p>
          <w:p w:rsidR="00E7539B" w:rsidRDefault="00E7539B" w:rsidP="00E7539B">
            <w:pPr>
              <w:jc w:val="both"/>
              <w:rPr>
                <w:rFonts w:ascii="Comic Sans MS" w:hAnsi="Comic Sans MS"/>
                <w:sz w:val="20"/>
                <w:szCs w:val="20"/>
              </w:rPr>
            </w:pPr>
            <w:r>
              <w:rPr>
                <w:rFonts w:ascii="Comic Sans MS" w:hAnsi="Comic Sans MS"/>
                <w:sz w:val="20"/>
                <w:szCs w:val="20"/>
              </w:rPr>
              <w:t>K</w:t>
            </w:r>
            <w:r w:rsidR="00770A08" w:rsidRPr="00E7539B">
              <w:rPr>
                <w:rFonts w:ascii="Comic Sans MS" w:hAnsi="Comic Sans MS"/>
                <w:sz w:val="20"/>
                <w:szCs w:val="20"/>
              </w:rPr>
              <w:t xml:space="preserve">now that </w:t>
            </w:r>
            <w:r w:rsidR="00770A08" w:rsidRPr="00E7539B">
              <w:rPr>
                <w:rFonts w:ascii="Comic Sans MS" w:hAnsi="Comic Sans MS"/>
                <w:sz w:val="20"/>
                <w:szCs w:val="20"/>
                <w:u w:val="single"/>
              </w:rPr>
              <w:t>solids</w:t>
            </w:r>
            <w:r w:rsidR="00770A08" w:rsidRPr="00E7539B">
              <w:rPr>
                <w:rFonts w:ascii="Comic Sans MS" w:hAnsi="Comic Sans MS"/>
                <w:sz w:val="20"/>
                <w:szCs w:val="20"/>
              </w:rPr>
              <w:t xml:space="preserve"> can be </w:t>
            </w:r>
            <w:r w:rsidR="00770A08" w:rsidRPr="00E7539B">
              <w:rPr>
                <w:rFonts w:ascii="Comic Sans MS" w:hAnsi="Comic Sans MS"/>
                <w:sz w:val="20"/>
                <w:szCs w:val="20"/>
                <w:u w:val="single"/>
              </w:rPr>
              <w:t>malleable</w:t>
            </w:r>
            <w:r>
              <w:rPr>
                <w:rFonts w:ascii="Comic Sans MS" w:hAnsi="Comic Sans MS"/>
                <w:sz w:val="20"/>
                <w:szCs w:val="20"/>
              </w:rPr>
              <w:t>.</w:t>
            </w:r>
          </w:p>
          <w:p w:rsidR="00E7539B" w:rsidRDefault="00E7539B" w:rsidP="00E7539B">
            <w:pPr>
              <w:jc w:val="both"/>
              <w:rPr>
                <w:rFonts w:ascii="Comic Sans MS" w:hAnsi="Comic Sans MS"/>
                <w:sz w:val="20"/>
                <w:szCs w:val="20"/>
              </w:rPr>
            </w:pPr>
            <w:r>
              <w:rPr>
                <w:rFonts w:ascii="Comic Sans MS" w:hAnsi="Comic Sans MS"/>
                <w:sz w:val="20"/>
                <w:szCs w:val="20"/>
              </w:rPr>
              <w:t>L</w:t>
            </w:r>
            <w:r w:rsidR="00770A08" w:rsidRPr="00E7539B">
              <w:rPr>
                <w:rFonts w:ascii="Comic Sans MS" w:hAnsi="Comic Sans MS"/>
                <w:sz w:val="20"/>
                <w:szCs w:val="20"/>
              </w:rPr>
              <w:t xml:space="preserve">ist a variety of </w:t>
            </w:r>
            <w:r w:rsidR="00770A08" w:rsidRPr="00E7539B">
              <w:rPr>
                <w:rFonts w:ascii="Comic Sans MS" w:hAnsi="Comic Sans MS"/>
                <w:sz w:val="20"/>
                <w:szCs w:val="20"/>
                <w:u w:val="single"/>
              </w:rPr>
              <w:t>uses</w:t>
            </w:r>
            <w:r w:rsidR="00770A08" w:rsidRPr="00E7539B">
              <w:rPr>
                <w:rFonts w:ascii="Comic Sans MS" w:hAnsi="Comic Sans MS"/>
                <w:sz w:val="20"/>
                <w:szCs w:val="20"/>
              </w:rPr>
              <w:t xml:space="preserve"> for a given material e.g. me</w:t>
            </w:r>
            <w:r w:rsidR="00770A08" w:rsidRPr="00E7539B">
              <w:rPr>
                <w:rFonts w:ascii="Comic Sans MS" w:hAnsi="Comic Sans MS"/>
                <w:sz w:val="20"/>
                <w:szCs w:val="20"/>
              </w:rPr>
              <w:t>tal – coins, spoons, cans, cars</w:t>
            </w:r>
            <w:r>
              <w:rPr>
                <w:rFonts w:ascii="Comic Sans MS" w:hAnsi="Comic Sans MS"/>
                <w:sz w:val="20"/>
                <w:szCs w:val="20"/>
              </w:rPr>
              <w:t>.</w:t>
            </w:r>
          </w:p>
          <w:p w:rsidR="00742352" w:rsidRDefault="00E7539B" w:rsidP="00E7539B">
            <w:pPr>
              <w:jc w:val="both"/>
              <w:rPr>
                <w:rFonts w:ascii="Comic Sans MS" w:hAnsi="Comic Sans MS"/>
                <w:sz w:val="20"/>
                <w:szCs w:val="20"/>
              </w:rPr>
            </w:pPr>
            <w:r>
              <w:rPr>
                <w:rFonts w:ascii="Comic Sans MS" w:hAnsi="Comic Sans MS"/>
                <w:sz w:val="20"/>
                <w:szCs w:val="20"/>
              </w:rPr>
              <w:t>E</w:t>
            </w:r>
            <w:r w:rsidR="00770A08" w:rsidRPr="00E7539B">
              <w:rPr>
                <w:rFonts w:ascii="Comic Sans MS" w:hAnsi="Comic Sans MS"/>
                <w:sz w:val="20"/>
                <w:szCs w:val="20"/>
              </w:rPr>
              <w:t>xplain why an object can be made from different material e.g. a spoon can be wooden or metal.</w:t>
            </w:r>
          </w:p>
          <w:p w:rsidR="00E7539B" w:rsidRPr="00E7539B" w:rsidRDefault="00E7539B" w:rsidP="00E7539B">
            <w:pPr>
              <w:jc w:val="both"/>
              <w:rPr>
                <w:rFonts w:ascii="Comic Sans MS" w:hAnsi="Comic Sans MS"/>
                <w:sz w:val="20"/>
                <w:szCs w:val="20"/>
              </w:rPr>
            </w:pPr>
          </w:p>
          <w:p w:rsidR="00770A08" w:rsidRPr="00770A08" w:rsidRDefault="00770A08" w:rsidP="00770A08">
            <w:pPr>
              <w:jc w:val="both"/>
              <w:rPr>
                <w:rFonts w:ascii="Comic Sans MS" w:hAnsi="Comic Sans MS"/>
                <w:sz w:val="20"/>
                <w:szCs w:val="20"/>
              </w:rPr>
            </w:pPr>
            <w:r w:rsidRPr="00770A08">
              <w:rPr>
                <w:rFonts w:ascii="Comic Sans MS" w:hAnsi="Comic Sans MS"/>
                <w:sz w:val="20"/>
                <w:szCs w:val="20"/>
              </w:rPr>
              <w:t>Children will also learn to work scientifically, by using scientific equipment, carrying out simple tests, gathering data and analysing results.</w:t>
            </w:r>
          </w:p>
        </w:tc>
        <w:tc>
          <w:tcPr>
            <w:tcW w:w="1298" w:type="pct"/>
          </w:tcPr>
          <w:p w:rsidR="00742352" w:rsidRDefault="00742352" w:rsidP="00742352">
            <w:pPr>
              <w:rPr>
                <w:rFonts w:ascii="Comic Sans MS" w:hAnsi="Comic Sans MS"/>
                <w:sz w:val="20"/>
                <w:szCs w:val="20"/>
              </w:rPr>
            </w:pPr>
          </w:p>
          <w:p w:rsidR="00742352" w:rsidRPr="00D642C9" w:rsidRDefault="00742352" w:rsidP="00742352">
            <w:pPr>
              <w:rPr>
                <w:rFonts w:ascii="Comic Sans MS" w:hAnsi="Comic Sans MS"/>
                <w:sz w:val="20"/>
                <w:szCs w:val="20"/>
              </w:rPr>
            </w:pPr>
          </w:p>
        </w:tc>
      </w:tr>
      <w:tr w:rsidR="00742352" w:rsidTr="00912FC2">
        <w:tc>
          <w:tcPr>
            <w:tcW w:w="811" w:type="pct"/>
          </w:tcPr>
          <w:p w:rsidR="00742352" w:rsidRDefault="00742352" w:rsidP="00742352">
            <w:pPr>
              <w:jc w:val="center"/>
              <w:rPr>
                <w:rFonts w:ascii="Comic Sans MS" w:hAnsi="Comic Sans MS"/>
                <w:b/>
              </w:rPr>
            </w:pPr>
            <w:r w:rsidRPr="008C1BC6">
              <w:rPr>
                <w:rFonts w:ascii="Comic Sans MS" w:hAnsi="Comic Sans MS"/>
                <w:b/>
              </w:rPr>
              <w:t>RE</w:t>
            </w:r>
          </w:p>
          <w:p w:rsidR="00742352" w:rsidRDefault="00742352" w:rsidP="00742352">
            <w:pPr>
              <w:jc w:val="center"/>
              <w:rPr>
                <w:rFonts w:ascii="Comic Sans MS" w:hAnsi="Comic Sans MS"/>
                <w:sz w:val="20"/>
                <w:szCs w:val="20"/>
                <w:u w:val="single"/>
              </w:rPr>
            </w:pPr>
          </w:p>
        </w:tc>
        <w:tc>
          <w:tcPr>
            <w:tcW w:w="2891" w:type="pct"/>
          </w:tcPr>
          <w:p w:rsidR="00742352" w:rsidRPr="00EA0DBE" w:rsidRDefault="00770A08" w:rsidP="00742352">
            <w:pPr>
              <w:jc w:val="center"/>
              <w:rPr>
                <w:rFonts w:ascii="Comic Sans MS" w:hAnsi="Comic Sans MS"/>
                <w:sz w:val="20"/>
                <w:szCs w:val="20"/>
                <w:u w:val="single"/>
              </w:rPr>
            </w:pPr>
            <w:r>
              <w:rPr>
                <w:rFonts w:ascii="Comic Sans MS" w:hAnsi="Comic Sans MS"/>
                <w:sz w:val="20"/>
                <w:szCs w:val="20"/>
                <w:u w:val="single"/>
              </w:rPr>
              <w:t>Spread the Word</w:t>
            </w:r>
          </w:p>
          <w:p w:rsidR="000C09AE" w:rsidRPr="000C09AE" w:rsidRDefault="000C09AE" w:rsidP="000C09AE">
            <w:pPr>
              <w:widowControl w:val="0"/>
              <w:autoSpaceDE w:val="0"/>
              <w:autoSpaceDN w:val="0"/>
              <w:adjustRightInd w:val="0"/>
              <w:spacing w:line="230" w:lineRule="exact"/>
              <w:ind w:right="-20"/>
              <w:jc w:val="both"/>
              <w:rPr>
                <w:rFonts w:ascii="Comic Sans MS" w:hAnsi="Comic Sans MS" w:cs="Calibri"/>
                <w:b/>
                <w:color w:val="231F20"/>
                <w:position w:val="1"/>
                <w:sz w:val="20"/>
                <w:szCs w:val="20"/>
              </w:rPr>
            </w:pPr>
            <w:r>
              <w:rPr>
                <w:rFonts w:ascii="Comic Sans MS" w:hAnsi="Comic Sans MS" w:cs="Calibri"/>
                <w:b/>
                <w:color w:val="231F20"/>
                <w:position w:val="1"/>
                <w:sz w:val="20"/>
                <w:szCs w:val="20"/>
              </w:rPr>
              <w:t>This t</w:t>
            </w:r>
            <w:r w:rsidRPr="000C09AE">
              <w:rPr>
                <w:rFonts w:ascii="Comic Sans MS" w:hAnsi="Comic Sans MS" w:cs="Calibri"/>
                <w:b/>
                <w:color w:val="231F20"/>
                <w:position w:val="1"/>
                <w:sz w:val="20"/>
                <w:szCs w:val="20"/>
              </w:rPr>
              <w:t>opic: learning outcomes</w:t>
            </w:r>
          </w:p>
          <w:p w:rsidR="000C09AE" w:rsidRPr="000C09AE" w:rsidRDefault="000C09AE" w:rsidP="000C09AE">
            <w:pPr>
              <w:widowControl w:val="0"/>
              <w:autoSpaceDE w:val="0"/>
              <w:autoSpaceDN w:val="0"/>
              <w:adjustRightInd w:val="0"/>
              <w:spacing w:line="230" w:lineRule="exact"/>
              <w:ind w:right="-20"/>
              <w:jc w:val="both"/>
              <w:rPr>
                <w:rFonts w:ascii="Comic Sans MS" w:hAnsi="Comic Sans MS" w:cs="Calibri"/>
                <w:color w:val="231F20"/>
                <w:position w:val="1"/>
                <w:sz w:val="20"/>
                <w:szCs w:val="20"/>
              </w:rPr>
            </w:pPr>
            <w:r w:rsidRPr="000C09AE">
              <w:rPr>
                <w:rFonts w:ascii="Comic Sans MS" w:hAnsi="Comic Sans MS" w:cs="Calibri"/>
                <w:color w:val="231F20"/>
                <w:position w:val="1"/>
                <w:sz w:val="20"/>
                <w:szCs w:val="20"/>
              </w:rPr>
              <w:t>Know and understand:</w:t>
            </w:r>
          </w:p>
          <w:p w:rsidR="000C09AE" w:rsidRDefault="000C09AE" w:rsidP="000C09AE">
            <w:pPr>
              <w:widowControl w:val="0"/>
              <w:autoSpaceDE w:val="0"/>
              <w:autoSpaceDN w:val="0"/>
              <w:adjustRightInd w:val="0"/>
              <w:spacing w:line="230" w:lineRule="exact"/>
              <w:ind w:right="-20"/>
              <w:jc w:val="both"/>
              <w:rPr>
                <w:rFonts w:ascii="Comic Sans MS" w:hAnsi="Comic Sans MS" w:cs="Calibri"/>
                <w:color w:val="231F20"/>
                <w:position w:val="1"/>
                <w:sz w:val="20"/>
                <w:szCs w:val="20"/>
              </w:rPr>
            </w:pPr>
            <w:r>
              <w:rPr>
                <w:rFonts w:ascii="Comic Sans MS" w:hAnsi="Comic Sans MS" w:cs="Calibri"/>
                <w:color w:val="231F20"/>
                <w:position w:val="1"/>
                <w:sz w:val="20"/>
                <w:szCs w:val="20"/>
              </w:rPr>
              <w:t>Passing on messages – Explore</w:t>
            </w:r>
          </w:p>
          <w:p w:rsidR="000C09AE" w:rsidRDefault="000C09AE" w:rsidP="000C09AE">
            <w:pPr>
              <w:widowControl w:val="0"/>
              <w:autoSpaceDE w:val="0"/>
              <w:autoSpaceDN w:val="0"/>
              <w:adjustRightInd w:val="0"/>
              <w:spacing w:line="230" w:lineRule="exact"/>
              <w:ind w:right="-20"/>
              <w:jc w:val="both"/>
              <w:rPr>
                <w:rFonts w:ascii="Comic Sans MS" w:hAnsi="Comic Sans MS" w:cs="Calibri"/>
                <w:color w:val="231F20"/>
                <w:position w:val="1"/>
                <w:sz w:val="20"/>
                <w:szCs w:val="20"/>
              </w:rPr>
            </w:pPr>
            <w:r w:rsidRPr="000C09AE">
              <w:rPr>
                <w:rFonts w:ascii="Comic Sans MS" w:hAnsi="Comic Sans MS" w:cs="Calibri"/>
                <w:color w:val="231F20"/>
                <w:position w:val="1"/>
                <w:sz w:val="20"/>
                <w:szCs w:val="20"/>
              </w:rPr>
              <w:t>Pentecost, spreading the Gospel message through the g</w:t>
            </w:r>
            <w:r>
              <w:rPr>
                <w:rFonts w:ascii="Comic Sans MS" w:hAnsi="Comic Sans MS" w:cs="Calibri"/>
                <w:color w:val="231F20"/>
                <w:position w:val="1"/>
                <w:sz w:val="20"/>
                <w:szCs w:val="20"/>
              </w:rPr>
              <w:t>ift of the Holy Spirit – Reveal</w:t>
            </w:r>
          </w:p>
          <w:p w:rsidR="000C09AE" w:rsidRPr="000C09AE" w:rsidRDefault="000C09AE" w:rsidP="000C09AE">
            <w:pPr>
              <w:widowControl w:val="0"/>
              <w:autoSpaceDE w:val="0"/>
              <w:autoSpaceDN w:val="0"/>
              <w:adjustRightInd w:val="0"/>
              <w:spacing w:line="230" w:lineRule="exact"/>
              <w:ind w:right="-20"/>
              <w:jc w:val="both"/>
              <w:rPr>
                <w:rFonts w:ascii="Comic Sans MS" w:hAnsi="Comic Sans MS" w:cs="Calibri"/>
                <w:color w:val="231F20"/>
                <w:position w:val="1"/>
                <w:sz w:val="20"/>
                <w:szCs w:val="20"/>
              </w:rPr>
            </w:pPr>
            <w:r w:rsidRPr="000C09AE">
              <w:rPr>
                <w:rFonts w:ascii="Comic Sans MS" w:hAnsi="Comic Sans MS" w:cs="Calibri"/>
                <w:color w:val="231F20"/>
                <w:position w:val="1"/>
                <w:sz w:val="20"/>
                <w:szCs w:val="20"/>
              </w:rPr>
              <w:t>Acquire the skills of assimilation celebration and application of the above – Respond</w:t>
            </w:r>
          </w:p>
          <w:p w:rsidR="00742352" w:rsidRPr="00EA0DBE" w:rsidRDefault="00770A08" w:rsidP="00742352">
            <w:pPr>
              <w:jc w:val="center"/>
              <w:rPr>
                <w:rFonts w:ascii="Comic Sans MS" w:hAnsi="Comic Sans MS"/>
                <w:sz w:val="20"/>
                <w:szCs w:val="20"/>
                <w:u w:val="single"/>
              </w:rPr>
            </w:pPr>
            <w:r>
              <w:rPr>
                <w:rFonts w:ascii="Comic Sans MS" w:hAnsi="Comic Sans MS"/>
                <w:sz w:val="20"/>
                <w:szCs w:val="20"/>
                <w:u w:val="single"/>
              </w:rPr>
              <w:t>Rules</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
                <w:bCs/>
                <w:color w:val="231F20"/>
                <w:position w:val="1"/>
                <w:sz w:val="20"/>
                <w:szCs w:val="20"/>
              </w:rPr>
            </w:pPr>
            <w:r w:rsidRPr="000C09AE">
              <w:rPr>
                <w:rFonts w:ascii="Comic Sans MS" w:hAnsi="Comic Sans MS" w:cs="Calibri"/>
                <w:b/>
                <w:bCs/>
                <w:color w:val="231F20"/>
                <w:position w:val="1"/>
                <w:sz w:val="20"/>
                <w:szCs w:val="20"/>
              </w:rPr>
              <w:t>This topic: learning outcomes</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Know and understand:</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How rules can help at home and in school – Explore</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The reasons for rules i</w:t>
            </w:r>
            <w:r w:rsidRPr="000C09AE">
              <w:rPr>
                <w:rFonts w:ascii="Comic Sans MS" w:hAnsi="Comic Sans MS" w:cs="Calibri"/>
                <w:bCs/>
                <w:color w:val="231F20"/>
                <w:position w:val="1"/>
                <w:sz w:val="20"/>
                <w:szCs w:val="20"/>
              </w:rPr>
              <w:t>n the Christian family – Reveal</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Acquire the skills of assimilation, celebration and application of the above – Respond</w:t>
            </w:r>
          </w:p>
          <w:p w:rsidR="00742352" w:rsidRPr="00EA0DBE" w:rsidRDefault="00770A08" w:rsidP="00742352">
            <w:pPr>
              <w:jc w:val="center"/>
              <w:rPr>
                <w:rFonts w:ascii="Comic Sans MS" w:hAnsi="Comic Sans MS"/>
                <w:sz w:val="20"/>
                <w:szCs w:val="20"/>
                <w:u w:val="single"/>
              </w:rPr>
            </w:pPr>
            <w:r>
              <w:rPr>
                <w:rFonts w:ascii="Comic Sans MS" w:hAnsi="Comic Sans MS"/>
                <w:sz w:val="20"/>
                <w:szCs w:val="20"/>
                <w:u w:val="single"/>
              </w:rPr>
              <w:t>Treasures</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
                <w:bCs/>
                <w:color w:val="231F20"/>
                <w:position w:val="1"/>
                <w:sz w:val="20"/>
                <w:szCs w:val="20"/>
              </w:rPr>
            </w:pPr>
            <w:r w:rsidRPr="000C09AE">
              <w:rPr>
                <w:rFonts w:ascii="Comic Sans MS" w:hAnsi="Comic Sans MS" w:cs="Calibri"/>
                <w:b/>
                <w:bCs/>
                <w:color w:val="231F20"/>
                <w:position w:val="1"/>
                <w:sz w:val="20"/>
                <w:szCs w:val="20"/>
              </w:rPr>
              <w:t>This Topic: learning outcomes</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Know and understand:</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What we treasure – Explore</w:t>
            </w:r>
          </w:p>
          <w:p w:rsidR="000C09AE" w:rsidRPr="000C09AE" w:rsidRDefault="000C09AE" w:rsidP="000C09AE">
            <w:pPr>
              <w:widowControl w:val="0"/>
              <w:autoSpaceDE w:val="0"/>
              <w:autoSpaceDN w:val="0"/>
              <w:adjustRightInd w:val="0"/>
              <w:spacing w:line="240" w:lineRule="exact"/>
              <w:ind w:right="-20"/>
              <w:jc w:val="both"/>
              <w:rPr>
                <w:rFonts w:ascii="Comic Sans MS" w:hAnsi="Comic Sans MS" w:cs="Calibri"/>
                <w:bCs/>
                <w:color w:val="231F20"/>
                <w:position w:val="1"/>
                <w:sz w:val="20"/>
                <w:szCs w:val="20"/>
              </w:rPr>
            </w:pPr>
            <w:r w:rsidRPr="000C09AE">
              <w:rPr>
                <w:rFonts w:ascii="Comic Sans MS" w:hAnsi="Comic Sans MS" w:cs="Calibri"/>
                <w:bCs/>
                <w:color w:val="231F20"/>
                <w:position w:val="1"/>
                <w:sz w:val="20"/>
                <w:szCs w:val="20"/>
              </w:rPr>
              <w:t>The world is God’s treasure given to us – Reveal</w:t>
            </w:r>
          </w:p>
          <w:p w:rsidR="00742352" w:rsidRPr="008759F2" w:rsidRDefault="000C09AE" w:rsidP="000C09AE">
            <w:pPr>
              <w:widowControl w:val="0"/>
              <w:autoSpaceDE w:val="0"/>
              <w:autoSpaceDN w:val="0"/>
              <w:adjustRightInd w:val="0"/>
              <w:spacing w:line="230" w:lineRule="exact"/>
              <w:ind w:right="-20"/>
              <w:jc w:val="both"/>
              <w:rPr>
                <w:rFonts w:ascii="Comic Sans MS" w:hAnsi="Comic Sans MS" w:cs="Calibri"/>
                <w:color w:val="000000"/>
                <w:sz w:val="20"/>
                <w:szCs w:val="20"/>
              </w:rPr>
            </w:pPr>
            <w:r w:rsidRPr="000C09AE">
              <w:rPr>
                <w:rFonts w:ascii="Comic Sans MS" w:hAnsi="Comic Sans MS" w:cs="Calibri"/>
                <w:bCs/>
                <w:color w:val="231F20"/>
                <w:position w:val="1"/>
                <w:sz w:val="20"/>
                <w:szCs w:val="20"/>
              </w:rPr>
              <w:t>Acquire the skills of assimilation celebration and application of the above – Respond</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Pr="00A06DD6" w:rsidRDefault="00742352" w:rsidP="00742352">
            <w:pPr>
              <w:jc w:val="center"/>
              <w:rPr>
                <w:rFonts w:ascii="Comic Sans MS" w:hAnsi="Comic Sans MS"/>
                <w:b/>
              </w:rPr>
            </w:pPr>
            <w:r w:rsidRPr="00A06DD6">
              <w:rPr>
                <w:rFonts w:ascii="Comic Sans MS" w:hAnsi="Comic Sans MS"/>
                <w:b/>
              </w:rPr>
              <w:t>Spanish</w:t>
            </w:r>
          </w:p>
          <w:p w:rsidR="00742352" w:rsidRDefault="00742352" w:rsidP="00742352">
            <w:pPr>
              <w:jc w:val="center"/>
              <w:rPr>
                <w:rFonts w:ascii="Comic Sans MS" w:hAnsi="Comic Sans MS"/>
                <w:sz w:val="20"/>
                <w:szCs w:val="20"/>
                <w:u w:val="single"/>
              </w:rPr>
            </w:pPr>
          </w:p>
        </w:tc>
        <w:tc>
          <w:tcPr>
            <w:tcW w:w="2891" w:type="pct"/>
          </w:tcPr>
          <w:p w:rsidR="00742352" w:rsidRPr="008759F2" w:rsidRDefault="00742352" w:rsidP="000F4F6D">
            <w:pPr>
              <w:jc w:val="both"/>
              <w:rPr>
                <w:rFonts w:ascii="Comic Sans MS" w:hAnsi="Comic Sans MS" w:cs="Arial"/>
                <w:sz w:val="20"/>
                <w:szCs w:val="20"/>
              </w:rPr>
            </w:pPr>
            <w:r w:rsidRPr="00A06DD6">
              <w:rPr>
                <w:rFonts w:ascii="Comic Sans MS" w:hAnsi="Comic Sans MS" w:cs="Arial"/>
                <w:sz w:val="20"/>
                <w:szCs w:val="20"/>
              </w:rPr>
              <w:t xml:space="preserve">We are going to practise </w:t>
            </w:r>
            <w:r>
              <w:rPr>
                <w:rFonts w:ascii="Comic Sans MS" w:hAnsi="Comic Sans MS" w:cs="Arial"/>
                <w:sz w:val="20"/>
                <w:szCs w:val="20"/>
              </w:rPr>
              <w:t xml:space="preserve">saying numbers 0-100. </w:t>
            </w:r>
            <w:r w:rsidR="000C09AE">
              <w:rPr>
                <w:rFonts w:ascii="Comic Sans MS" w:hAnsi="Comic Sans MS" w:cs="Arial"/>
                <w:sz w:val="20"/>
                <w:szCs w:val="20"/>
              </w:rPr>
              <w:t>We will learn to talk about feelings, a</w:t>
            </w:r>
            <w:r w:rsidR="000C09AE" w:rsidRPr="000C09AE">
              <w:rPr>
                <w:rFonts w:ascii="Comic Sans MS" w:hAnsi="Comic Sans MS" w:cs="Arial"/>
                <w:sz w:val="20"/>
                <w:szCs w:val="20"/>
              </w:rPr>
              <w:t>nimals</w:t>
            </w:r>
            <w:r w:rsidR="000F4F6D">
              <w:rPr>
                <w:rFonts w:ascii="Comic Sans MS" w:hAnsi="Comic Sans MS" w:cs="Arial"/>
                <w:sz w:val="20"/>
                <w:szCs w:val="20"/>
              </w:rPr>
              <w:t xml:space="preserve"> including </w:t>
            </w:r>
            <w:r w:rsidR="000F4F6D">
              <w:rPr>
                <w:rFonts w:ascii="Comic Sans MS" w:hAnsi="Comic Sans MS" w:cs="Arial"/>
                <w:sz w:val="20"/>
                <w:szCs w:val="20"/>
              </w:rPr>
              <w:t>sea animals</w:t>
            </w:r>
            <w:r w:rsidR="000C09AE">
              <w:rPr>
                <w:rFonts w:ascii="Comic Sans MS" w:hAnsi="Comic Sans MS" w:cs="Arial"/>
                <w:sz w:val="20"/>
                <w:szCs w:val="20"/>
              </w:rPr>
              <w:t xml:space="preserve"> and their habitats</w:t>
            </w:r>
            <w:r w:rsidR="000F4F6D">
              <w:rPr>
                <w:rFonts w:ascii="Comic Sans MS" w:hAnsi="Comic Sans MS" w:cs="Arial"/>
                <w:sz w:val="20"/>
                <w:szCs w:val="20"/>
              </w:rPr>
              <w:t>,</w:t>
            </w:r>
            <w:r w:rsidR="000F4F6D">
              <w:rPr>
                <w:rFonts w:ascii="Comic Sans MS" w:hAnsi="Comic Sans MS" w:cs="Arial"/>
                <w:sz w:val="20"/>
                <w:szCs w:val="20"/>
              </w:rPr>
              <w:t xml:space="preserve"> the s</w:t>
            </w:r>
            <w:r w:rsidR="000F4F6D" w:rsidRPr="000F4F6D">
              <w:rPr>
                <w:rFonts w:ascii="Comic Sans MS" w:hAnsi="Comic Sans MS" w:cs="Arial"/>
                <w:sz w:val="20"/>
                <w:szCs w:val="20"/>
              </w:rPr>
              <w:t>ea side</w:t>
            </w:r>
            <w:r w:rsidR="000F4F6D">
              <w:rPr>
                <w:rFonts w:ascii="Comic Sans MS" w:hAnsi="Comic Sans MS" w:cs="Arial"/>
                <w:sz w:val="20"/>
                <w:szCs w:val="20"/>
              </w:rPr>
              <w:t xml:space="preserve">, fruits and </w:t>
            </w:r>
            <w:r w:rsidR="000F4F6D">
              <w:rPr>
                <w:rFonts w:ascii="Comic Sans MS" w:hAnsi="Comic Sans MS" w:cs="Arial"/>
                <w:sz w:val="20"/>
                <w:szCs w:val="20"/>
              </w:rPr>
              <w:t>h</w:t>
            </w:r>
            <w:r w:rsidR="000F4F6D">
              <w:rPr>
                <w:rFonts w:ascii="Comic Sans MS" w:hAnsi="Comic Sans MS" w:cs="Arial"/>
                <w:sz w:val="20"/>
                <w:szCs w:val="20"/>
              </w:rPr>
              <w:t>ealthy eating. We will also be reading a Spanish version of “The Gruffalo” and talking about likes and dislikes using “m</w:t>
            </w:r>
            <w:r w:rsidR="000C09AE" w:rsidRPr="000C09AE">
              <w:rPr>
                <w:rFonts w:ascii="Comic Sans MS" w:hAnsi="Comic Sans MS" w:cs="Arial"/>
                <w:sz w:val="20"/>
                <w:szCs w:val="20"/>
              </w:rPr>
              <w:t xml:space="preserve">e </w:t>
            </w:r>
            <w:proofErr w:type="spellStart"/>
            <w:r w:rsidR="000C09AE" w:rsidRPr="000C09AE">
              <w:rPr>
                <w:rFonts w:ascii="Comic Sans MS" w:hAnsi="Comic Sans MS" w:cs="Arial"/>
                <w:sz w:val="20"/>
                <w:szCs w:val="20"/>
              </w:rPr>
              <w:t>gusta</w:t>
            </w:r>
            <w:proofErr w:type="spellEnd"/>
            <w:r w:rsidR="000C09AE" w:rsidRPr="000C09AE">
              <w:rPr>
                <w:rFonts w:ascii="Comic Sans MS" w:hAnsi="Comic Sans MS" w:cs="Arial"/>
                <w:sz w:val="20"/>
                <w:szCs w:val="20"/>
              </w:rPr>
              <w:t xml:space="preserve">/no me </w:t>
            </w:r>
            <w:proofErr w:type="spellStart"/>
            <w:r w:rsidR="000C09AE" w:rsidRPr="000C09AE">
              <w:rPr>
                <w:rFonts w:ascii="Comic Sans MS" w:hAnsi="Comic Sans MS" w:cs="Arial"/>
                <w:sz w:val="20"/>
                <w:szCs w:val="20"/>
              </w:rPr>
              <w:t>gusta</w:t>
            </w:r>
            <w:proofErr w:type="spellEnd"/>
            <w:r w:rsidR="000F4F6D">
              <w:rPr>
                <w:rFonts w:ascii="Comic Sans MS" w:hAnsi="Comic Sans MS" w:cs="Arial"/>
                <w:sz w:val="20"/>
                <w:szCs w:val="20"/>
              </w:rPr>
              <w:t xml:space="preserve">”. Furthermore, we will learn to sing </w:t>
            </w:r>
            <w:r w:rsidRPr="005E079A">
              <w:rPr>
                <w:rFonts w:ascii="Segoe UI Symbol" w:hAnsi="Segoe UI Symbol" w:cs="Segoe UI Symbol"/>
                <w:sz w:val="20"/>
                <w:szCs w:val="20"/>
              </w:rPr>
              <w:t>♫</w:t>
            </w:r>
            <w:r w:rsidRPr="005E079A">
              <w:rPr>
                <w:rFonts w:ascii="Comic Sans MS" w:hAnsi="Comic Sans MS" w:cs="Comic Sans MS"/>
                <w:sz w:val="20"/>
                <w:szCs w:val="20"/>
              </w:rPr>
              <w:t>”</w:t>
            </w:r>
            <w:r w:rsidR="000F4F6D">
              <w:rPr>
                <w:rFonts w:ascii="Comic Sans MS" w:hAnsi="Comic Sans MS" w:cs="Arial"/>
                <w:sz w:val="20"/>
                <w:szCs w:val="20"/>
              </w:rPr>
              <w:t xml:space="preserve">La </w:t>
            </w:r>
            <w:proofErr w:type="spellStart"/>
            <w:r w:rsidR="000F4F6D">
              <w:rPr>
                <w:rFonts w:ascii="Comic Sans MS" w:hAnsi="Comic Sans MS" w:cs="Arial"/>
                <w:sz w:val="20"/>
                <w:szCs w:val="20"/>
              </w:rPr>
              <w:t>sandía</w:t>
            </w:r>
            <w:proofErr w:type="spellEnd"/>
            <w:r w:rsidR="000F4F6D">
              <w:rPr>
                <w:rFonts w:ascii="Comic Sans MS" w:hAnsi="Comic Sans MS" w:cs="Arial"/>
                <w:sz w:val="20"/>
                <w:szCs w:val="20"/>
              </w:rPr>
              <w:t xml:space="preserve"> </w:t>
            </w:r>
            <w:proofErr w:type="spellStart"/>
            <w:r w:rsidR="000F4F6D">
              <w:rPr>
                <w:rFonts w:ascii="Comic Sans MS" w:hAnsi="Comic Sans MS" w:cs="Arial"/>
                <w:sz w:val="20"/>
                <w:szCs w:val="20"/>
              </w:rPr>
              <w:t>gorda</w:t>
            </w:r>
            <w:proofErr w:type="spellEnd"/>
            <w:r w:rsidRPr="005E079A">
              <w:rPr>
                <w:rFonts w:ascii="Comic Sans MS" w:hAnsi="Comic Sans MS" w:cs="Arial"/>
                <w:sz w:val="20"/>
                <w:szCs w:val="20"/>
              </w:rPr>
              <w:t>”</w:t>
            </w:r>
            <w:r w:rsidR="000F4F6D">
              <w:rPr>
                <w:rFonts w:ascii="Comic Sans MS" w:hAnsi="Comic Sans MS" w:cs="Arial"/>
                <w:sz w:val="20"/>
                <w:szCs w:val="20"/>
              </w:rPr>
              <w:t xml:space="preserve"> “</w:t>
            </w:r>
            <w:r w:rsidR="000F4F6D">
              <w:rPr>
                <w:rFonts w:ascii="Comic Sans MS" w:hAnsi="Comic Sans MS" w:cs="Arial"/>
                <w:sz w:val="20"/>
                <w:szCs w:val="20"/>
              </w:rPr>
              <w:t xml:space="preserve">Un </w:t>
            </w:r>
            <w:proofErr w:type="spellStart"/>
            <w:r w:rsidR="000F4F6D">
              <w:rPr>
                <w:rFonts w:ascii="Comic Sans MS" w:hAnsi="Comic Sans MS" w:cs="Arial"/>
                <w:sz w:val="20"/>
                <w:szCs w:val="20"/>
              </w:rPr>
              <w:t>pulpito</w:t>
            </w:r>
            <w:proofErr w:type="spellEnd"/>
            <w:r w:rsidR="000F4F6D">
              <w:rPr>
                <w:rFonts w:ascii="Comic Sans MS" w:hAnsi="Comic Sans MS" w:cs="Arial"/>
                <w:sz w:val="20"/>
                <w:szCs w:val="20"/>
              </w:rPr>
              <w:t>”</w:t>
            </w:r>
            <w:r w:rsidR="000F4F6D">
              <w:rPr>
                <w:rFonts w:ascii="Comic Sans MS" w:hAnsi="Comic Sans MS" w:cs="Arial"/>
                <w:sz w:val="20"/>
                <w:szCs w:val="20"/>
              </w:rPr>
              <w:t xml:space="preserve"> and</w:t>
            </w:r>
            <w:r w:rsidR="000F4F6D">
              <w:rPr>
                <w:rFonts w:ascii="Comic Sans MS" w:hAnsi="Comic Sans MS" w:cs="Arial"/>
                <w:sz w:val="20"/>
                <w:szCs w:val="20"/>
              </w:rPr>
              <w:t xml:space="preserve"> </w:t>
            </w:r>
            <w:r w:rsidR="000F4F6D" w:rsidRPr="000F4F6D">
              <w:rPr>
                <w:rFonts w:ascii="Comic Sans MS" w:hAnsi="Comic Sans MS" w:cs="Arial"/>
                <w:sz w:val="20"/>
                <w:szCs w:val="20"/>
              </w:rPr>
              <w:t xml:space="preserve">“Una </w:t>
            </w:r>
            <w:proofErr w:type="spellStart"/>
            <w:r w:rsidR="000F4F6D" w:rsidRPr="000F4F6D">
              <w:rPr>
                <w:rFonts w:ascii="Comic Sans MS" w:hAnsi="Comic Sans MS" w:cs="Arial"/>
                <w:sz w:val="20"/>
                <w:szCs w:val="20"/>
              </w:rPr>
              <w:t>sardina</w:t>
            </w:r>
            <w:proofErr w:type="spellEnd"/>
            <w:r w:rsidR="000F4F6D" w:rsidRPr="000F4F6D">
              <w:rPr>
                <w:rFonts w:ascii="Comic Sans MS" w:hAnsi="Comic Sans MS" w:cs="Arial"/>
                <w:sz w:val="20"/>
                <w:szCs w:val="20"/>
              </w:rPr>
              <w:t>”</w:t>
            </w:r>
            <w:r w:rsidRPr="005E079A">
              <w:rPr>
                <w:rFonts w:ascii="Segoe UI Symbol" w:hAnsi="Segoe UI Symbol" w:cs="Segoe UI Symbol"/>
                <w:sz w:val="20"/>
                <w:szCs w:val="20"/>
              </w:rPr>
              <w:t xml:space="preserve"> ♫</w:t>
            </w:r>
            <w:r>
              <w:rPr>
                <w:rFonts w:ascii="Segoe UI Symbol" w:hAnsi="Segoe UI Symbol" w:cs="Segoe UI Symbol"/>
                <w:sz w:val="20"/>
                <w:szCs w:val="20"/>
              </w:rPr>
              <w:t>.</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Pr="00B82DBF" w:rsidRDefault="00742352" w:rsidP="00742352">
            <w:pPr>
              <w:jc w:val="center"/>
              <w:rPr>
                <w:rFonts w:ascii="Comic Sans MS" w:hAnsi="Comic Sans MS"/>
                <w:b/>
              </w:rPr>
            </w:pPr>
            <w:r>
              <w:rPr>
                <w:rFonts w:ascii="Comic Sans MS" w:hAnsi="Comic Sans MS"/>
                <w:b/>
              </w:rPr>
              <w:t>History</w:t>
            </w:r>
          </w:p>
          <w:p w:rsidR="00742352" w:rsidRPr="00A06DD6" w:rsidRDefault="00742352" w:rsidP="00742352">
            <w:pPr>
              <w:jc w:val="center"/>
              <w:rPr>
                <w:rFonts w:ascii="Comic Sans MS" w:hAnsi="Comic Sans MS"/>
                <w:b/>
              </w:rPr>
            </w:pPr>
          </w:p>
        </w:tc>
        <w:tc>
          <w:tcPr>
            <w:tcW w:w="2891" w:type="pct"/>
          </w:tcPr>
          <w:p w:rsidR="00742352" w:rsidRPr="000F4F6D" w:rsidRDefault="00770A08" w:rsidP="000F4F6D">
            <w:pPr>
              <w:jc w:val="center"/>
              <w:rPr>
                <w:rFonts w:ascii="Comic Sans MS" w:hAnsi="Comic Sans MS"/>
                <w:sz w:val="20"/>
                <w:szCs w:val="20"/>
                <w:u w:val="single"/>
              </w:rPr>
            </w:pPr>
            <w:r>
              <w:rPr>
                <w:rFonts w:ascii="Comic Sans MS" w:hAnsi="Comic Sans MS"/>
                <w:sz w:val="20"/>
                <w:szCs w:val="20"/>
                <w:u w:val="single"/>
              </w:rPr>
              <w:t>Seaside Holidays in the Past</w:t>
            </w:r>
          </w:p>
          <w:p w:rsidR="00E7539B" w:rsidRDefault="00E7539B" w:rsidP="00E7539B">
            <w:pPr>
              <w:jc w:val="both"/>
              <w:rPr>
                <w:rFonts w:ascii="Comic Sans MS" w:hAnsi="Comic Sans MS"/>
                <w:sz w:val="20"/>
                <w:szCs w:val="20"/>
                <w:lang w:val="en-US"/>
              </w:rPr>
            </w:pPr>
            <w:r w:rsidRPr="00390A61">
              <w:rPr>
                <w:rFonts w:ascii="Comic Sans MS" w:hAnsi="Comic Sans MS"/>
                <w:sz w:val="20"/>
                <w:szCs w:val="20"/>
                <w:lang w:val="en-US"/>
              </w:rPr>
              <w:t>To identify features of a seaside holiday.</w:t>
            </w:r>
          </w:p>
          <w:p w:rsidR="00E7539B" w:rsidRDefault="00E7539B" w:rsidP="00E7539B">
            <w:pPr>
              <w:jc w:val="both"/>
              <w:rPr>
                <w:rFonts w:ascii="Comic Sans MS" w:hAnsi="Comic Sans MS"/>
                <w:sz w:val="20"/>
                <w:szCs w:val="20"/>
                <w:lang w:val="en-US"/>
              </w:rPr>
            </w:pPr>
            <w:r w:rsidRPr="006A471A">
              <w:rPr>
                <w:rFonts w:ascii="Comic Sans MS" w:hAnsi="Comic Sans MS"/>
                <w:sz w:val="20"/>
                <w:szCs w:val="20"/>
                <w:lang w:val="en-US"/>
              </w:rPr>
              <w:t xml:space="preserve">To find out when </w:t>
            </w:r>
            <w:r>
              <w:rPr>
                <w:rFonts w:ascii="Comic Sans MS" w:hAnsi="Comic Sans MS"/>
                <w:sz w:val="20"/>
                <w:szCs w:val="20"/>
                <w:lang w:val="en-US"/>
              </w:rPr>
              <w:t xml:space="preserve">and how seaside holidays became </w:t>
            </w:r>
            <w:r w:rsidRPr="006A471A">
              <w:rPr>
                <w:rFonts w:ascii="Comic Sans MS" w:hAnsi="Comic Sans MS"/>
                <w:sz w:val="20"/>
                <w:szCs w:val="20"/>
                <w:lang w:val="en-US"/>
              </w:rPr>
              <w:t>popular.</w:t>
            </w:r>
          </w:p>
          <w:p w:rsidR="00E7539B" w:rsidRDefault="00E7539B" w:rsidP="00E7539B">
            <w:pPr>
              <w:jc w:val="both"/>
              <w:rPr>
                <w:rFonts w:ascii="Comic Sans MS" w:hAnsi="Comic Sans MS"/>
                <w:sz w:val="20"/>
                <w:szCs w:val="20"/>
                <w:lang w:val="en-US"/>
              </w:rPr>
            </w:pPr>
            <w:r w:rsidRPr="006A471A">
              <w:rPr>
                <w:rFonts w:ascii="Comic Sans MS" w:hAnsi="Comic Sans MS"/>
                <w:sz w:val="20"/>
                <w:szCs w:val="20"/>
                <w:lang w:val="en-US"/>
              </w:rPr>
              <w:t>To find out what seasi</w:t>
            </w:r>
            <w:r>
              <w:rPr>
                <w:rFonts w:ascii="Comic Sans MS" w:hAnsi="Comic Sans MS"/>
                <w:sz w:val="20"/>
                <w:szCs w:val="20"/>
                <w:lang w:val="en-US"/>
              </w:rPr>
              <w:t xml:space="preserve">de holidays were like 100 years </w:t>
            </w:r>
            <w:r w:rsidRPr="006A471A">
              <w:rPr>
                <w:rFonts w:ascii="Comic Sans MS" w:hAnsi="Comic Sans MS"/>
                <w:sz w:val="20"/>
                <w:szCs w:val="20"/>
                <w:lang w:val="en-US"/>
              </w:rPr>
              <w:t>ago.</w:t>
            </w:r>
          </w:p>
          <w:p w:rsidR="00742352" w:rsidRPr="00E7539B" w:rsidRDefault="00E7539B" w:rsidP="00742352">
            <w:pPr>
              <w:jc w:val="both"/>
              <w:rPr>
                <w:rFonts w:ascii="Comic Sans MS" w:hAnsi="Comic Sans MS"/>
                <w:sz w:val="20"/>
                <w:szCs w:val="20"/>
                <w:lang w:val="en-US"/>
              </w:rPr>
            </w:pPr>
            <w:r w:rsidRPr="006A471A">
              <w:rPr>
                <w:rFonts w:ascii="Comic Sans MS" w:hAnsi="Comic Sans MS"/>
                <w:sz w:val="20"/>
                <w:szCs w:val="20"/>
                <w:lang w:val="en-US"/>
              </w:rPr>
              <w:t xml:space="preserve">To use photographs to find clues </w:t>
            </w:r>
            <w:r>
              <w:rPr>
                <w:rFonts w:ascii="Comic Sans MS" w:hAnsi="Comic Sans MS"/>
                <w:sz w:val="20"/>
                <w:szCs w:val="20"/>
                <w:lang w:val="en-US"/>
              </w:rPr>
              <w:t xml:space="preserve">as to what seaside </w:t>
            </w:r>
            <w:r w:rsidRPr="006A471A">
              <w:rPr>
                <w:rFonts w:ascii="Comic Sans MS" w:hAnsi="Comic Sans MS"/>
                <w:sz w:val="20"/>
                <w:szCs w:val="20"/>
                <w:lang w:val="en-US"/>
              </w:rPr>
              <w:t>holidays were like in the past.</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Default="00742352" w:rsidP="00742352">
            <w:pPr>
              <w:jc w:val="center"/>
              <w:rPr>
                <w:rFonts w:ascii="Comic Sans MS" w:hAnsi="Comic Sans MS"/>
                <w:b/>
              </w:rPr>
            </w:pPr>
            <w:r w:rsidRPr="00A06DD6">
              <w:rPr>
                <w:rFonts w:ascii="Comic Sans MS" w:hAnsi="Comic Sans MS"/>
                <w:b/>
              </w:rPr>
              <w:t>Geography</w:t>
            </w:r>
          </w:p>
        </w:tc>
        <w:tc>
          <w:tcPr>
            <w:tcW w:w="2891" w:type="pct"/>
          </w:tcPr>
          <w:p w:rsidR="00742352" w:rsidRPr="005E079A" w:rsidRDefault="00E7539B" w:rsidP="00742352">
            <w:pPr>
              <w:jc w:val="center"/>
              <w:rPr>
                <w:rFonts w:ascii="Comic Sans MS" w:hAnsi="Comic Sans MS"/>
                <w:sz w:val="20"/>
                <w:szCs w:val="20"/>
                <w:u w:val="single"/>
              </w:rPr>
            </w:pPr>
            <w:r>
              <w:rPr>
                <w:rFonts w:ascii="Comic Sans MS" w:hAnsi="Comic Sans MS"/>
                <w:sz w:val="20"/>
                <w:szCs w:val="20"/>
                <w:u w:val="single"/>
              </w:rPr>
              <w:t>My World and Me</w:t>
            </w:r>
          </w:p>
          <w:p w:rsidR="00742352" w:rsidRPr="00EA0DBE" w:rsidRDefault="00742352" w:rsidP="00742352">
            <w:pPr>
              <w:jc w:val="both"/>
              <w:rPr>
                <w:rFonts w:ascii="Comic Sans MS" w:hAnsi="Comic Sans MS"/>
                <w:sz w:val="20"/>
                <w:szCs w:val="20"/>
              </w:rPr>
            </w:pPr>
            <w:r w:rsidRPr="00EA0DBE">
              <w:rPr>
                <w:rFonts w:ascii="Comic Sans MS" w:hAnsi="Comic Sans MS"/>
                <w:sz w:val="20"/>
                <w:szCs w:val="20"/>
              </w:rPr>
              <w:t>In this topic, we will:</w:t>
            </w:r>
          </w:p>
          <w:p w:rsidR="00E7539B" w:rsidRDefault="00E7539B" w:rsidP="00E7539B">
            <w:pPr>
              <w:jc w:val="both"/>
              <w:rPr>
                <w:rFonts w:ascii="Comic Sans MS" w:hAnsi="Comic Sans MS"/>
                <w:sz w:val="18"/>
                <w:szCs w:val="18"/>
              </w:rPr>
            </w:pPr>
            <w:r w:rsidRPr="00ED6996">
              <w:rPr>
                <w:rFonts w:ascii="Comic Sans MS" w:hAnsi="Comic Sans MS"/>
                <w:sz w:val="18"/>
                <w:szCs w:val="18"/>
              </w:rPr>
              <w:t>To compare the land features and climate of the UK and Ecuador.</w:t>
            </w:r>
          </w:p>
          <w:p w:rsidR="00E7539B" w:rsidRDefault="00E7539B" w:rsidP="00E7539B">
            <w:pPr>
              <w:jc w:val="both"/>
              <w:rPr>
                <w:rFonts w:ascii="Comic Sans MS" w:hAnsi="Comic Sans MS"/>
                <w:sz w:val="18"/>
                <w:szCs w:val="18"/>
              </w:rPr>
            </w:pPr>
            <w:r w:rsidRPr="00A240B3">
              <w:rPr>
                <w:rFonts w:ascii="Comic Sans MS" w:hAnsi="Comic Sans MS"/>
                <w:sz w:val="18"/>
                <w:szCs w:val="18"/>
              </w:rPr>
              <w:t>To compare the capital cities of the UK and Ecuador</w:t>
            </w:r>
            <w:r>
              <w:rPr>
                <w:rFonts w:ascii="Comic Sans MS" w:hAnsi="Comic Sans MS"/>
                <w:sz w:val="18"/>
                <w:szCs w:val="18"/>
              </w:rPr>
              <w:t>.</w:t>
            </w:r>
          </w:p>
          <w:p w:rsidR="00E7539B" w:rsidRDefault="00E7539B" w:rsidP="00E7539B">
            <w:pPr>
              <w:jc w:val="both"/>
              <w:rPr>
                <w:rFonts w:ascii="Comic Sans MS" w:hAnsi="Comic Sans MS"/>
                <w:sz w:val="18"/>
                <w:szCs w:val="18"/>
              </w:rPr>
            </w:pPr>
            <w:r>
              <w:rPr>
                <w:rFonts w:ascii="Comic Sans MS" w:hAnsi="Comic Sans MS"/>
                <w:sz w:val="18"/>
                <w:szCs w:val="18"/>
              </w:rPr>
              <w:t>To find out where different animals live in the world.</w:t>
            </w:r>
          </w:p>
          <w:p w:rsidR="00E7539B" w:rsidRDefault="00E7539B" w:rsidP="00E7539B">
            <w:pPr>
              <w:jc w:val="both"/>
              <w:rPr>
                <w:rFonts w:ascii="Comic Sans MS" w:hAnsi="Comic Sans MS"/>
                <w:sz w:val="18"/>
                <w:szCs w:val="18"/>
              </w:rPr>
            </w:pPr>
            <w:r w:rsidRPr="00A240B3">
              <w:rPr>
                <w:rFonts w:ascii="Comic Sans MS" w:hAnsi="Comic Sans MS"/>
                <w:sz w:val="18"/>
                <w:szCs w:val="18"/>
              </w:rPr>
              <w:t>To identify physical and human features in aerial photos</w:t>
            </w:r>
            <w:r>
              <w:rPr>
                <w:rFonts w:ascii="Comic Sans MS" w:hAnsi="Comic Sans MS"/>
                <w:sz w:val="18"/>
                <w:szCs w:val="18"/>
              </w:rPr>
              <w:t>.</w:t>
            </w:r>
          </w:p>
          <w:p w:rsidR="00742352" w:rsidRPr="008759F2" w:rsidRDefault="00E7539B" w:rsidP="00E7539B">
            <w:pPr>
              <w:rPr>
                <w:rFonts w:ascii="Comic Sans MS" w:hAnsi="Comic Sans MS"/>
              </w:rPr>
            </w:pPr>
            <w:r w:rsidRPr="00F22F73">
              <w:rPr>
                <w:rFonts w:ascii="Comic Sans MS" w:hAnsi="Comic Sans MS"/>
                <w:sz w:val="18"/>
                <w:szCs w:val="18"/>
              </w:rPr>
              <w:t>To create a map with a key</w:t>
            </w:r>
            <w:r>
              <w:rPr>
                <w:rFonts w:ascii="Comic Sans MS" w:hAnsi="Comic Sans MS"/>
                <w:sz w:val="18"/>
                <w:szCs w:val="18"/>
              </w:rPr>
              <w:t>.</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Pr="00A06DD6" w:rsidRDefault="00742352" w:rsidP="00742352">
            <w:pPr>
              <w:jc w:val="center"/>
              <w:rPr>
                <w:rFonts w:ascii="Comic Sans MS" w:hAnsi="Comic Sans MS"/>
                <w:b/>
              </w:rPr>
            </w:pPr>
            <w:r w:rsidRPr="00A06DD6">
              <w:rPr>
                <w:rFonts w:ascii="Comic Sans MS" w:hAnsi="Comic Sans MS"/>
                <w:b/>
              </w:rPr>
              <w:t>PE</w:t>
            </w:r>
          </w:p>
          <w:p w:rsidR="00742352" w:rsidRPr="00A06DD6" w:rsidRDefault="00742352" w:rsidP="00742352">
            <w:pPr>
              <w:jc w:val="center"/>
              <w:rPr>
                <w:rFonts w:ascii="Comic Sans MS" w:hAnsi="Comic Sans MS"/>
                <w:b/>
              </w:rPr>
            </w:pPr>
          </w:p>
        </w:tc>
        <w:tc>
          <w:tcPr>
            <w:tcW w:w="2891" w:type="pct"/>
          </w:tcPr>
          <w:p w:rsidR="00742352" w:rsidRPr="00EA0DBE" w:rsidRDefault="00770A08" w:rsidP="00742352">
            <w:pPr>
              <w:jc w:val="center"/>
              <w:rPr>
                <w:rFonts w:ascii="Comic Sans MS" w:hAnsi="Comic Sans MS"/>
                <w:sz w:val="20"/>
                <w:szCs w:val="20"/>
                <w:u w:val="single"/>
              </w:rPr>
            </w:pPr>
            <w:r>
              <w:rPr>
                <w:rFonts w:ascii="Comic Sans MS" w:hAnsi="Comic Sans MS"/>
                <w:sz w:val="20"/>
                <w:szCs w:val="20"/>
                <w:u w:val="single"/>
              </w:rPr>
              <w:t>Athletics</w:t>
            </w:r>
          </w:p>
          <w:p w:rsidR="004D556D" w:rsidRPr="00056898" w:rsidRDefault="00742352" w:rsidP="00056898">
            <w:pPr>
              <w:jc w:val="both"/>
              <w:rPr>
                <w:rFonts w:ascii="Comic Sans MS" w:hAnsi="Comic Sans MS"/>
                <w:sz w:val="20"/>
                <w:szCs w:val="20"/>
              </w:rPr>
            </w:pPr>
            <w:r w:rsidRPr="00056898">
              <w:rPr>
                <w:rFonts w:ascii="Comic Sans MS" w:hAnsi="Comic Sans MS"/>
                <w:sz w:val="20"/>
                <w:szCs w:val="20"/>
              </w:rPr>
              <w:t>During this topic chil</w:t>
            </w:r>
            <w:r w:rsidR="004D556D" w:rsidRPr="00056898">
              <w:rPr>
                <w:rFonts w:ascii="Comic Sans MS" w:hAnsi="Comic Sans MS"/>
                <w:sz w:val="20"/>
                <w:szCs w:val="20"/>
              </w:rPr>
              <w:t>dren will learn to:</w:t>
            </w:r>
          </w:p>
          <w:p w:rsidR="00056898" w:rsidRPr="00056898" w:rsidRDefault="00056898" w:rsidP="00056898">
            <w:pPr>
              <w:pStyle w:val="SoWBody"/>
              <w:jc w:val="both"/>
              <w:rPr>
                <w:rFonts w:ascii="Comic Sans MS" w:hAnsi="Comic Sans MS" w:cs="Arial"/>
                <w:kern w:val="0"/>
                <w:sz w:val="20"/>
                <w:lang w:val="en-US"/>
              </w:rPr>
            </w:pPr>
            <w:r w:rsidRPr="00056898">
              <w:rPr>
                <w:rFonts w:ascii="Comic Sans MS" w:hAnsi="Comic Sans MS" w:cs="Arial"/>
                <w:kern w:val="0"/>
                <w:sz w:val="20"/>
                <w:lang w:val="en-US"/>
              </w:rPr>
              <w:t>Demonstrate the five basic jumps on their own, e.g. a series of hops, and in combination, e.g. hop, one-two, two-two, showing control at take-off and landing.</w:t>
            </w:r>
          </w:p>
          <w:p w:rsidR="00056898" w:rsidRPr="00056898" w:rsidRDefault="00056898" w:rsidP="00056898">
            <w:pPr>
              <w:pStyle w:val="SoWBody"/>
              <w:jc w:val="both"/>
              <w:rPr>
                <w:rFonts w:ascii="Comic Sans MS" w:hAnsi="Comic Sans MS" w:cs="Arial"/>
                <w:kern w:val="0"/>
                <w:sz w:val="20"/>
                <w:lang w:val="en-US"/>
              </w:rPr>
            </w:pPr>
            <w:r w:rsidRPr="00056898">
              <w:rPr>
                <w:rFonts w:ascii="Comic Sans MS" w:hAnsi="Comic Sans MS" w:cs="Arial"/>
                <w:kern w:val="0"/>
                <w:sz w:val="20"/>
                <w:lang w:val="en-US"/>
              </w:rPr>
              <w:t>Run continuously for about one minute and, when required, show the difference between running at speed and jogging.</w:t>
            </w:r>
          </w:p>
          <w:p w:rsidR="00056898" w:rsidRPr="00056898" w:rsidRDefault="00056898" w:rsidP="00056898">
            <w:pPr>
              <w:pStyle w:val="SoWBody"/>
              <w:jc w:val="both"/>
              <w:rPr>
                <w:rFonts w:ascii="Comic Sans MS" w:hAnsi="Comic Sans MS" w:cs="Arial"/>
                <w:kern w:val="0"/>
                <w:sz w:val="20"/>
                <w:lang w:val="en-US"/>
              </w:rPr>
            </w:pPr>
            <w:r w:rsidRPr="00056898">
              <w:rPr>
                <w:rFonts w:ascii="Comic Sans MS" w:hAnsi="Comic Sans MS" w:cs="Arial"/>
                <w:kern w:val="0"/>
                <w:sz w:val="20"/>
                <w:lang w:val="en-US"/>
              </w:rPr>
              <w:t>Throw with increasing accuracy and coordination into targets set at different distances.</w:t>
            </w:r>
          </w:p>
          <w:p w:rsidR="00056898" w:rsidRPr="00056898" w:rsidRDefault="00056898" w:rsidP="00056898">
            <w:pPr>
              <w:pStyle w:val="SoWBody"/>
              <w:widowControl/>
              <w:spacing w:after="0" w:line="240" w:lineRule="auto"/>
              <w:jc w:val="both"/>
              <w:rPr>
                <w:rFonts w:ascii="Comic Sans MS" w:hAnsi="Comic Sans MS" w:cs="Arial"/>
                <w:kern w:val="0"/>
                <w:sz w:val="20"/>
                <w:lang w:val="en-US"/>
              </w:rPr>
            </w:pPr>
            <w:r w:rsidRPr="00056898">
              <w:rPr>
                <w:rFonts w:ascii="Comic Sans MS" w:hAnsi="Comic Sans MS" w:cs="Arial"/>
                <w:kern w:val="0"/>
                <w:sz w:val="20"/>
                <w:lang w:val="en-US"/>
              </w:rPr>
              <w:t>Demonstrate a range of throwing actions using a variety of games equipment.</w:t>
            </w:r>
          </w:p>
          <w:p w:rsidR="00742352" w:rsidRPr="008759F2" w:rsidRDefault="00742352" w:rsidP="00056898">
            <w:pPr>
              <w:jc w:val="both"/>
              <w:rPr>
                <w:rFonts w:ascii="Comic Sans MS" w:hAnsi="Comic Sans MS"/>
                <w:sz w:val="20"/>
                <w:szCs w:val="20"/>
              </w:rPr>
            </w:pPr>
            <w:r w:rsidRPr="00056898">
              <w:rPr>
                <w:rFonts w:ascii="Comic Sans MS" w:hAnsi="Comic Sans MS"/>
                <w:sz w:val="20"/>
                <w:szCs w:val="20"/>
              </w:rPr>
              <w:t xml:space="preserve">This term, the children will also develop their </w:t>
            </w:r>
            <w:r w:rsidR="00056898" w:rsidRPr="00056898">
              <w:rPr>
                <w:rFonts w:ascii="Comic Sans MS" w:hAnsi="Comic Sans MS"/>
                <w:sz w:val="20"/>
                <w:szCs w:val="20"/>
              </w:rPr>
              <w:t>short tennis</w:t>
            </w:r>
            <w:r w:rsidRPr="00056898">
              <w:rPr>
                <w:rFonts w:ascii="Comic Sans MS" w:hAnsi="Comic Sans MS"/>
                <w:sz w:val="20"/>
                <w:szCs w:val="20"/>
              </w:rPr>
              <w:t xml:space="preserve"> and </w:t>
            </w:r>
            <w:r w:rsidR="00056898" w:rsidRPr="00056898">
              <w:rPr>
                <w:rFonts w:ascii="Comic Sans MS" w:hAnsi="Comic Sans MS"/>
                <w:sz w:val="20"/>
                <w:szCs w:val="20"/>
              </w:rPr>
              <w:t>cricket</w:t>
            </w:r>
            <w:r w:rsidRPr="00056898">
              <w:rPr>
                <w:rFonts w:ascii="Comic Sans MS" w:hAnsi="Comic Sans MS"/>
                <w:sz w:val="20"/>
                <w:szCs w:val="20"/>
              </w:rPr>
              <w:t xml:space="preserve"> skills.</w:t>
            </w:r>
          </w:p>
        </w:tc>
        <w:tc>
          <w:tcPr>
            <w:tcW w:w="1298" w:type="pct"/>
          </w:tcPr>
          <w:p w:rsidR="00742352" w:rsidRPr="00D642C9" w:rsidRDefault="00742352" w:rsidP="00742352">
            <w:pPr>
              <w:jc w:val="center"/>
              <w:rPr>
                <w:rFonts w:ascii="Comic Sans MS" w:hAnsi="Comic Sans MS"/>
                <w:sz w:val="20"/>
                <w:szCs w:val="20"/>
              </w:rPr>
            </w:pPr>
          </w:p>
        </w:tc>
      </w:tr>
      <w:tr w:rsidR="00742352" w:rsidTr="00912FC2">
        <w:tc>
          <w:tcPr>
            <w:tcW w:w="811" w:type="pct"/>
          </w:tcPr>
          <w:p w:rsidR="00742352" w:rsidRPr="00D11CA2" w:rsidRDefault="00742352" w:rsidP="00742352">
            <w:pPr>
              <w:jc w:val="center"/>
              <w:rPr>
                <w:rFonts w:ascii="Comic Sans MS" w:hAnsi="Comic Sans MS"/>
                <w:b/>
              </w:rPr>
            </w:pPr>
            <w:r w:rsidRPr="00EA0DBE">
              <w:rPr>
                <w:rFonts w:ascii="Comic Sans MS" w:hAnsi="Comic Sans MS"/>
                <w:b/>
              </w:rPr>
              <w:t>Art</w:t>
            </w:r>
          </w:p>
          <w:p w:rsidR="00742352" w:rsidRPr="00A06DD6" w:rsidRDefault="00742352" w:rsidP="00742352">
            <w:pPr>
              <w:pStyle w:val="TableStyle2"/>
              <w:jc w:val="both"/>
              <w:rPr>
                <w:rFonts w:ascii="Comic Sans MS" w:hAnsi="Comic Sans MS"/>
                <w:b/>
              </w:rPr>
            </w:pPr>
          </w:p>
        </w:tc>
        <w:tc>
          <w:tcPr>
            <w:tcW w:w="2891" w:type="pct"/>
          </w:tcPr>
          <w:p w:rsidR="00742352" w:rsidRDefault="002B7764" w:rsidP="00742352">
            <w:pPr>
              <w:pStyle w:val="TableStyle2"/>
              <w:jc w:val="center"/>
              <w:rPr>
                <w:rFonts w:ascii="Comic Sans MS" w:hAnsi="Comic Sans MS"/>
                <w:u w:val="single"/>
              </w:rPr>
            </w:pPr>
            <w:r>
              <w:rPr>
                <w:rFonts w:ascii="Comic Sans MS" w:hAnsi="Comic Sans MS"/>
                <w:u w:val="single"/>
              </w:rPr>
              <w:t>Creating sand sculptures</w:t>
            </w:r>
          </w:p>
          <w:p w:rsidR="00742352" w:rsidRPr="002B7764" w:rsidRDefault="002B7764" w:rsidP="002B7764">
            <w:pPr>
              <w:pStyle w:val="TableStyle2"/>
              <w:jc w:val="both"/>
              <w:rPr>
                <w:rFonts w:ascii="Comic Sans MS" w:eastAsia="Noteworthy Bold" w:hAnsi="Comic Sans MS" w:cs="Noteworthy Bold"/>
              </w:rPr>
            </w:pPr>
            <w:r>
              <w:rPr>
                <w:rFonts w:ascii="Comic Sans MS" w:eastAsia="Noteworthy Bold" w:hAnsi="Comic Sans MS" w:cs="Noteworthy Bold"/>
              </w:rPr>
              <w:t>To create sand sculptures by p</w:t>
            </w:r>
            <w:r w:rsidRPr="002B7764">
              <w:rPr>
                <w:rFonts w:ascii="Comic Sans MS" w:eastAsia="Noteworthy Bold" w:hAnsi="Comic Sans MS" w:cs="Noteworthy Bold"/>
              </w:rPr>
              <w:t xml:space="preserve">articipating in sand sculpture workshops by </w:t>
            </w:r>
            <w:r>
              <w:rPr>
                <w:rFonts w:ascii="Comic Sans MS" w:eastAsia="Noteworthy Bold" w:hAnsi="Comic Sans MS" w:cs="Noteworthy Bold"/>
              </w:rPr>
              <w:t xml:space="preserve">Tom Bollard (Sand in Your Eye), </w:t>
            </w:r>
            <w:r w:rsidRPr="002B7764">
              <w:rPr>
                <w:rFonts w:ascii="Comic Sans MS" w:eastAsia="Noteworthy Bold" w:hAnsi="Comic Sans MS" w:cs="Noteworthy Bold"/>
              </w:rPr>
              <w:t>developing carv</w:t>
            </w:r>
            <w:r>
              <w:rPr>
                <w:rFonts w:ascii="Comic Sans MS" w:eastAsia="Noteworthy Bold" w:hAnsi="Comic Sans MS" w:cs="Noteworthy Bold"/>
              </w:rPr>
              <w:t xml:space="preserve">ing skills to design 3D models, </w:t>
            </w:r>
            <w:r w:rsidRPr="002B7764">
              <w:rPr>
                <w:rFonts w:ascii="Comic Sans MS" w:eastAsia="Noteworthy Bold" w:hAnsi="Comic Sans MS" w:cs="Noteworthy Bold"/>
              </w:rPr>
              <w:t>using different materials to carve, shave and shape wet sand.</w:t>
            </w:r>
          </w:p>
        </w:tc>
        <w:tc>
          <w:tcPr>
            <w:tcW w:w="1298" w:type="pct"/>
          </w:tcPr>
          <w:p w:rsidR="00742352" w:rsidRDefault="00770A08" w:rsidP="00742352">
            <w:pPr>
              <w:jc w:val="center"/>
              <w:rPr>
                <w:rFonts w:ascii="Comic Sans MS" w:hAnsi="Comic Sans MS"/>
                <w:sz w:val="20"/>
                <w:szCs w:val="20"/>
              </w:rPr>
            </w:pPr>
            <w:r>
              <w:rPr>
                <w:rFonts w:ascii="Comic Sans MS" w:hAnsi="Comic Sans MS"/>
                <w:sz w:val="20"/>
                <w:szCs w:val="20"/>
              </w:rPr>
              <w:t xml:space="preserve">Visit from Faith </w:t>
            </w:r>
            <w:proofErr w:type="spellStart"/>
            <w:r>
              <w:rPr>
                <w:rFonts w:ascii="Comic Sans MS" w:hAnsi="Comic Sans MS"/>
                <w:sz w:val="20"/>
                <w:szCs w:val="20"/>
              </w:rPr>
              <w:t>Bebbington</w:t>
            </w:r>
            <w:proofErr w:type="spellEnd"/>
            <w:r>
              <w:rPr>
                <w:rFonts w:ascii="Comic Sans MS" w:hAnsi="Comic Sans MS"/>
                <w:sz w:val="20"/>
                <w:szCs w:val="20"/>
              </w:rPr>
              <w:t xml:space="preserve"> – local artist.</w:t>
            </w:r>
          </w:p>
          <w:p w:rsidR="002B7764" w:rsidRDefault="002B7764" w:rsidP="00742352">
            <w:pPr>
              <w:jc w:val="center"/>
              <w:rPr>
                <w:rFonts w:ascii="Comic Sans MS" w:hAnsi="Comic Sans MS"/>
                <w:sz w:val="20"/>
                <w:szCs w:val="20"/>
              </w:rPr>
            </w:pPr>
          </w:p>
          <w:p w:rsidR="002B7764" w:rsidRPr="00D642C9" w:rsidRDefault="002B7764" w:rsidP="00742352">
            <w:pPr>
              <w:jc w:val="center"/>
              <w:rPr>
                <w:rFonts w:ascii="Comic Sans MS" w:hAnsi="Comic Sans MS"/>
                <w:sz w:val="20"/>
                <w:szCs w:val="20"/>
              </w:rPr>
            </w:pPr>
            <w:r>
              <w:rPr>
                <w:rFonts w:ascii="Comic Sans MS" w:hAnsi="Comic Sans MS"/>
                <w:sz w:val="20"/>
                <w:szCs w:val="20"/>
              </w:rPr>
              <w:t xml:space="preserve">Trip to </w:t>
            </w:r>
            <w:proofErr w:type="spellStart"/>
            <w:r>
              <w:rPr>
                <w:rFonts w:ascii="Comic Sans MS" w:hAnsi="Comic Sans MS"/>
                <w:sz w:val="20"/>
                <w:szCs w:val="20"/>
              </w:rPr>
              <w:t>Thurstaston</w:t>
            </w:r>
            <w:proofErr w:type="spellEnd"/>
          </w:p>
        </w:tc>
      </w:tr>
      <w:tr w:rsidR="00742352" w:rsidTr="00912FC2">
        <w:tc>
          <w:tcPr>
            <w:tcW w:w="811" w:type="pct"/>
          </w:tcPr>
          <w:p w:rsidR="00742352" w:rsidRPr="00A06DD6" w:rsidRDefault="00742352" w:rsidP="00742352">
            <w:pPr>
              <w:jc w:val="center"/>
              <w:rPr>
                <w:rFonts w:ascii="Comic Sans MS" w:hAnsi="Comic Sans MS"/>
                <w:b/>
              </w:rPr>
            </w:pPr>
            <w:r w:rsidRPr="00A06DD6">
              <w:rPr>
                <w:rFonts w:ascii="Comic Sans MS" w:hAnsi="Comic Sans MS"/>
                <w:b/>
              </w:rPr>
              <w:t>DT</w:t>
            </w:r>
          </w:p>
          <w:p w:rsidR="00742352" w:rsidRPr="00A06DD6" w:rsidRDefault="00742352" w:rsidP="00742352">
            <w:pPr>
              <w:jc w:val="center"/>
              <w:rPr>
                <w:rFonts w:ascii="Comic Sans MS" w:hAnsi="Comic Sans MS"/>
                <w:b/>
              </w:rPr>
            </w:pPr>
          </w:p>
        </w:tc>
        <w:tc>
          <w:tcPr>
            <w:tcW w:w="2891" w:type="pct"/>
          </w:tcPr>
          <w:p w:rsidR="00742352" w:rsidRDefault="00742352" w:rsidP="00742352">
            <w:pPr>
              <w:jc w:val="center"/>
              <w:rPr>
                <w:rFonts w:ascii="Comic Sans MS" w:hAnsi="Comic Sans MS"/>
                <w:sz w:val="20"/>
                <w:szCs w:val="20"/>
                <w:u w:val="single"/>
              </w:rPr>
            </w:pPr>
            <w:r w:rsidRPr="00A51B57">
              <w:rPr>
                <w:rFonts w:ascii="Comic Sans MS" w:hAnsi="Comic Sans MS"/>
                <w:sz w:val="20"/>
                <w:szCs w:val="20"/>
                <w:u w:val="single"/>
              </w:rPr>
              <w:t xml:space="preserve">Design a </w:t>
            </w:r>
            <w:r w:rsidR="002B7764">
              <w:rPr>
                <w:rFonts w:ascii="Comic Sans MS" w:hAnsi="Comic Sans MS"/>
                <w:sz w:val="20"/>
                <w:szCs w:val="20"/>
                <w:u w:val="single"/>
              </w:rPr>
              <w:t>sail for a boat</w:t>
            </w:r>
          </w:p>
          <w:p w:rsidR="00742352" w:rsidRPr="008759F2" w:rsidRDefault="00742352" w:rsidP="002B7764">
            <w:pPr>
              <w:jc w:val="both"/>
              <w:rPr>
                <w:rFonts w:ascii="Comic Sans MS" w:hAnsi="Comic Sans MS"/>
                <w:sz w:val="20"/>
                <w:szCs w:val="20"/>
              </w:rPr>
            </w:pPr>
            <w:r w:rsidRPr="00A06DD6">
              <w:rPr>
                <w:rFonts w:ascii="Comic Sans MS" w:hAnsi="Comic Sans MS"/>
                <w:sz w:val="20"/>
                <w:szCs w:val="20"/>
              </w:rPr>
              <w:t>During Design and Technology</w:t>
            </w:r>
            <w:r>
              <w:rPr>
                <w:rFonts w:ascii="Comic Sans MS" w:hAnsi="Comic Sans MS"/>
                <w:sz w:val="20"/>
                <w:szCs w:val="20"/>
              </w:rPr>
              <w:t>,</w:t>
            </w:r>
            <w:r w:rsidRPr="00A06DD6">
              <w:rPr>
                <w:rFonts w:ascii="Comic Sans MS" w:hAnsi="Comic Sans MS"/>
                <w:sz w:val="20"/>
                <w:szCs w:val="20"/>
              </w:rPr>
              <w:t xml:space="preserve"> children will </w:t>
            </w:r>
            <w:r w:rsidR="002B7764" w:rsidRPr="002B7764">
              <w:rPr>
                <w:rFonts w:ascii="Comic Sans MS" w:hAnsi="Comic Sans MS"/>
                <w:sz w:val="20"/>
                <w:szCs w:val="20"/>
              </w:rPr>
              <w:t xml:space="preserve">I can design a functional </w:t>
            </w:r>
            <w:r w:rsidR="002B7764">
              <w:rPr>
                <w:rFonts w:ascii="Comic Sans MS" w:hAnsi="Comic Sans MS"/>
                <w:sz w:val="20"/>
                <w:szCs w:val="20"/>
              </w:rPr>
              <w:t>sail for a boat</w:t>
            </w:r>
            <w:r w:rsidR="002B7764" w:rsidRPr="002B7764">
              <w:rPr>
                <w:rFonts w:ascii="Comic Sans MS" w:hAnsi="Comic Sans MS"/>
                <w:sz w:val="20"/>
                <w:szCs w:val="20"/>
              </w:rPr>
              <w:t xml:space="preserve"> based on design criteria.</w:t>
            </w:r>
            <w:r w:rsidR="002B7764">
              <w:rPr>
                <w:rFonts w:ascii="Comic Sans MS" w:hAnsi="Comic Sans MS"/>
                <w:sz w:val="20"/>
                <w:szCs w:val="20"/>
              </w:rPr>
              <w:t xml:space="preserve"> Children will learn how to use a range of tools for cutting, joining, shaping and finishing, and will evaluate their finished product.</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Default="00742352" w:rsidP="00742352">
            <w:pPr>
              <w:jc w:val="center"/>
              <w:rPr>
                <w:rFonts w:ascii="Comic Sans MS" w:hAnsi="Comic Sans MS"/>
                <w:b/>
              </w:rPr>
            </w:pPr>
            <w:r w:rsidRPr="00A06DD6">
              <w:rPr>
                <w:rFonts w:ascii="Comic Sans MS" w:hAnsi="Comic Sans MS"/>
                <w:b/>
              </w:rPr>
              <w:t>SEAL/PSHE</w:t>
            </w:r>
          </w:p>
          <w:p w:rsidR="00742352" w:rsidRPr="00A06DD6" w:rsidRDefault="00742352" w:rsidP="00742352">
            <w:pPr>
              <w:jc w:val="center"/>
              <w:rPr>
                <w:rFonts w:ascii="Comic Sans MS" w:hAnsi="Comic Sans MS"/>
                <w:b/>
              </w:rPr>
            </w:pPr>
          </w:p>
        </w:tc>
        <w:tc>
          <w:tcPr>
            <w:tcW w:w="2891" w:type="pct"/>
          </w:tcPr>
          <w:p w:rsidR="00742352" w:rsidRPr="008759F2" w:rsidRDefault="00742352" w:rsidP="002B7764">
            <w:pPr>
              <w:jc w:val="both"/>
              <w:rPr>
                <w:rFonts w:ascii="Comic Sans MS" w:hAnsi="Comic Sans MS" w:cs="Arial"/>
                <w:sz w:val="20"/>
                <w:szCs w:val="20"/>
              </w:rPr>
            </w:pPr>
            <w:r>
              <w:rPr>
                <w:rFonts w:ascii="Comic Sans MS" w:hAnsi="Comic Sans MS" w:cs="Arial"/>
                <w:sz w:val="20"/>
                <w:szCs w:val="20"/>
              </w:rPr>
              <w:t xml:space="preserve">This subject is </w:t>
            </w:r>
            <w:r w:rsidRPr="00A06DD6">
              <w:rPr>
                <w:rFonts w:ascii="Comic Sans MS" w:hAnsi="Comic Sans MS" w:cs="Arial"/>
                <w:sz w:val="20"/>
                <w:szCs w:val="20"/>
              </w:rPr>
              <w:t>related to the social and emoti</w:t>
            </w:r>
            <w:r>
              <w:rPr>
                <w:rFonts w:ascii="Comic Sans MS" w:hAnsi="Comic Sans MS" w:cs="Arial"/>
                <w:sz w:val="20"/>
                <w:szCs w:val="20"/>
              </w:rPr>
              <w:t xml:space="preserve">onal aspects of learning (SEAL). This term, we are focusing on the </w:t>
            </w:r>
            <w:r w:rsidRPr="00A06DD6">
              <w:rPr>
                <w:rFonts w:ascii="Comic Sans MS" w:hAnsi="Comic Sans MS" w:cs="Arial"/>
                <w:sz w:val="20"/>
                <w:szCs w:val="20"/>
              </w:rPr>
              <w:t>theme</w:t>
            </w:r>
            <w:r>
              <w:rPr>
                <w:rFonts w:ascii="Comic Sans MS" w:hAnsi="Comic Sans MS" w:cs="Arial"/>
                <w:sz w:val="20"/>
                <w:szCs w:val="20"/>
              </w:rPr>
              <w:t>s</w:t>
            </w:r>
            <w:r w:rsidRPr="00A06DD6">
              <w:rPr>
                <w:rFonts w:ascii="Comic Sans MS" w:hAnsi="Comic Sans MS" w:cs="Arial"/>
                <w:sz w:val="20"/>
                <w:szCs w:val="20"/>
              </w:rPr>
              <w:t xml:space="preserve"> </w:t>
            </w:r>
            <w:r>
              <w:rPr>
                <w:rFonts w:ascii="Comic Sans MS" w:hAnsi="Comic Sans MS" w:cs="Arial"/>
                <w:sz w:val="20"/>
                <w:szCs w:val="20"/>
              </w:rPr>
              <w:t xml:space="preserve">of </w:t>
            </w:r>
            <w:r w:rsidR="002B7764">
              <w:rPr>
                <w:rFonts w:ascii="Comic Sans MS" w:hAnsi="Comic Sans MS" w:cs="Arial"/>
                <w:sz w:val="20"/>
                <w:szCs w:val="20"/>
              </w:rPr>
              <w:t>Relationships</w:t>
            </w:r>
            <w:r>
              <w:rPr>
                <w:rFonts w:ascii="Comic Sans MS" w:hAnsi="Comic Sans MS" w:cs="Arial"/>
                <w:sz w:val="20"/>
                <w:szCs w:val="20"/>
              </w:rPr>
              <w:t xml:space="preserve"> and </w:t>
            </w:r>
            <w:r w:rsidR="002B7764">
              <w:rPr>
                <w:rFonts w:ascii="Comic Sans MS" w:hAnsi="Comic Sans MS" w:cs="Arial"/>
                <w:sz w:val="20"/>
                <w:szCs w:val="20"/>
              </w:rPr>
              <w:t>Changes</w:t>
            </w:r>
            <w:r>
              <w:rPr>
                <w:rFonts w:ascii="Comic Sans MS" w:hAnsi="Comic Sans MS" w:cs="Arial"/>
                <w:sz w:val="20"/>
                <w:szCs w:val="20"/>
              </w:rPr>
              <w:t>, which focus</w:t>
            </w:r>
            <w:r w:rsidRPr="00A06DD6">
              <w:rPr>
                <w:rFonts w:ascii="Comic Sans MS" w:hAnsi="Comic Sans MS" w:cs="Arial"/>
                <w:sz w:val="20"/>
                <w:szCs w:val="20"/>
              </w:rPr>
              <w:t xml:space="preserve"> on developing children's skills in four key areas: empathy, self-awareness, social skills and motivation.</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Pr="00A06DD6" w:rsidRDefault="00742352" w:rsidP="00742352">
            <w:pPr>
              <w:jc w:val="center"/>
              <w:rPr>
                <w:rFonts w:ascii="Comic Sans MS" w:hAnsi="Comic Sans MS"/>
                <w:b/>
              </w:rPr>
            </w:pPr>
            <w:r>
              <w:rPr>
                <w:rFonts w:ascii="Comic Sans MS" w:hAnsi="Comic Sans MS"/>
                <w:b/>
              </w:rPr>
              <w:t>Music</w:t>
            </w:r>
          </w:p>
        </w:tc>
        <w:tc>
          <w:tcPr>
            <w:tcW w:w="2891" w:type="pct"/>
          </w:tcPr>
          <w:p w:rsidR="00742352" w:rsidRPr="00912FC2" w:rsidRDefault="002B7764" w:rsidP="00912FC2">
            <w:pPr>
              <w:rPr>
                <w:rFonts w:ascii="Comic Sans MS" w:eastAsia="Calibri" w:hAnsi="Comic Sans MS" w:cs="SenzaMediumTDI"/>
                <w:sz w:val="20"/>
                <w:szCs w:val="20"/>
              </w:rPr>
            </w:pPr>
            <w:r>
              <w:rPr>
                <w:rFonts w:ascii="Comic Sans MS" w:eastAsia="Calibri" w:hAnsi="Comic Sans MS" w:cs="SenzaMediumTDI"/>
                <w:sz w:val="20"/>
                <w:szCs w:val="20"/>
              </w:rPr>
              <w:t xml:space="preserve">During the summer topic “Round and Round”, children will listen to and appraise different styles of music including Latin </w:t>
            </w:r>
            <w:proofErr w:type="spellStart"/>
            <w:r>
              <w:rPr>
                <w:rFonts w:ascii="Comic Sans MS" w:eastAsia="Calibri" w:hAnsi="Comic Sans MS" w:cs="SenzaMediumTDI"/>
                <w:sz w:val="20"/>
                <w:szCs w:val="20"/>
              </w:rPr>
              <w:t>bossa</w:t>
            </w:r>
            <w:proofErr w:type="spellEnd"/>
            <w:r>
              <w:rPr>
                <w:rFonts w:ascii="Comic Sans MS" w:eastAsia="Calibri" w:hAnsi="Comic Sans MS" w:cs="SenzaMediumTDI"/>
                <w:sz w:val="20"/>
                <w:szCs w:val="20"/>
              </w:rPr>
              <w:t xml:space="preserve"> nova, film music, big band j</w:t>
            </w:r>
            <w:r w:rsidRPr="002B7764">
              <w:rPr>
                <w:rFonts w:ascii="Comic Sans MS" w:eastAsia="Calibri" w:hAnsi="Comic Sans MS" w:cs="SenzaMediumTDI"/>
                <w:sz w:val="20"/>
                <w:szCs w:val="20"/>
              </w:rPr>
              <w:t>az</w:t>
            </w:r>
            <w:r>
              <w:rPr>
                <w:rFonts w:ascii="Comic Sans MS" w:eastAsia="Calibri" w:hAnsi="Comic Sans MS" w:cs="SenzaMediumTDI"/>
                <w:sz w:val="20"/>
                <w:szCs w:val="20"/>
              </w:rPr>
              <w:t xml:space="preserve">z, mash-up and </w:t>
            </w:r>
            <w:r w:rsidRPr="002B7764">
              <w:rPr>
                <w:rFonts w:ascii="Comic Sans MS" w:eastAsia="Calibri" w:hAnsi="Comic Sans MS" w:cs="SenzaMediumTDI"/>
                <w:sz w:val="20"/>
                <w:szCs w:val="20"/>
              </w:rPr>
              <w:t>Latin fusion</w:t>
            </w:r>
            <w:r>
              <w:rPr>
                <w:rFonts w:ascii="Comic Sans MS" w:eastAsia="Calibri" w:hAnsi="Comic Sans MS" w:cs="SenzaMediumTDI"/>
                <w:sz w:val="20"/>
                <w:szCs w:val="20"/>
              </w:rPr>
              <w:t>.</w:t>
            </w:r>
            <w:r w:rsidRPr="002B7764">
              <w:rPr>
                <w:rFonts w:ascii="Comic Sans MS" w:eastAsia="Calibri" w:hAnsi="Comic Sans MS" w:cs="SenzaMediumTDI"/>
                <w:sz w:val="20"/>
                <w:szCs w:val="20"/>
              </w:rPr>
              <w:t xml:space="preserve"> </w:t>
            </w:r>
            <w:r w:rsidR="00912FC2">
              <w:rPr>
                <w:rFonts w:ascii="Comic Sans MS" w:eastAsia="Calibri" w:hAnsi="Comic Sans MS" w:cs="SenzaMediumTDI"/>
                <w:sz w:val="20"/>
                <w:szCs w:val="20"/>
              </w:rPr>
              <w:t>C</w:t>
            </w:r>
            <w:r w:rsidR="00742352" w:rsidRPr="00CE361D">
              <w:rPr>
                <w:rFonts w:ascii="Comic Sans MS" w:eastAsia="Calibri" w:hAnsi="Comic Sans MS" w:cs="SenzaMediumTDI"/>
                <w:sz w:val="20"/>
                <w:szCs w:val="20"/>
              </w:rPr>
              <w:t>hildren will identify different ways sounds can be made and changed</w:t>
            </w:r>
            <w:r w:rsidR="00912FC2">
              <w:rPr>
                <w:rFonts w:ascii="Comic Sans MS" w:eastAsia="Calibri" w:hAnsi="Comic Sans MS" w:cs="SenzaMediumTDI"/>
                <w:sz w:val="20"/>
                <w:szCs w:val="20"/>
              </w:rPr>
              <w:t>, u</w:t>
            </w:r>
            <w:r w:rsidR="00742352" w:rsidRPr="00CE361D">
              <w:rPr>
                <w:rFonts w:ascii="Comic Sans MS" w:eastAsia="Calibri" w:hAnsi="Comic Sans MS" w:cs="SenzaMediumTDI"/>
                <w:sz w:val="20"/>
                <w:szCs w:val="20"/>
              </w:rPr>
              <w:t>se and choose sounds confid</w:t>
            </w:r>
            <w:r w:rsidR="00912FC2">
              <w:rPr>
                <w:rFonts w:ascii="Comic Sans MS" w:eastAsia="Calibri" w:hAnsi="Comic Sans MS" w:cs="SenzaMediumTDI"/>
                <w:sz w:val="20"/>
                <w:szCs w:val="20"/>
              </w:rPr>
              <w:t>ently in response to a stimulus, r</w:t>
            </w:r>
            <w:r w:rsidR="00742352" w:rsidRPr="00CE361D">
              <w:rPr>
                <w:rFonts w:ascii="Comic Sans MS" w:eastAsia="Calibri" w:hAnsi="Comic Sans MS" w:cs="SenzaMediumTDI"/>
                <w:sz w:val="20"/>
                <w:szCs w:val="20"/>
              </w:rPr>
              <w:t>ecognise and control how sounds can be made louder, quieter, faster and slower.</w:t>
            </w:r>
            <w:r w:rsidR="00912FC2">
              <w:rPr>
                <w:rFonts w:ascii="Comic Sans MS" w:eastAsia="Calibri" w:hAnsi="Comic Sans MS" w:cs="SenzaMediumTDI"/>
                <w:sz w:val="20"/>
                <w:szCs w:val="20"/>
              </w:rPr>
              <w:t xml:space="preserve"> They will also c</w:t>
            </w:r>
            <w:r w:rsidR="00742352" w:rsidRPr="00CE361D">
              <w:rPr>
                <w:rFonts w:ascii="Comic Sans MS" w:eastAsia="Calibri" w:hAnsi="Comic Sans MS" w:cs="SenzaMediumTDI"/>
                <w:sz w:val="20"/>
                <w:szCs w:val="20"/>
              </w:rPr>
              <w:t>hoose sounds and instruments and suggest how they should be used and played.</w:t>
            </w:r>
          </w:p>
        </w:tc>
        <w:tc>
          <w:tcPr>
            <w:tcW w:w="1298" w:type="pct"/>
          </w:tcPr>
          <w:p w:rsidR="00742352" w:rsidRDefault="00742352" w:rsidP="00742352">
            <w:pPr>
              <w:jc w:val="center"/>
              <w:rPr>
                <w:rFonts w:ascii="Comic Sans MS" w:hAnsi="Comic Sans MS"/>
                <w:sz w:val="20"/>
                <w:szCs w:val="20"/>
                <w:u w:val="single"/>
              </w:rPr>
            </w:pPr>
          </w:p>
        </w:tc>
      </w:tr>
      <w:tr w:rsidR="00742352" w:rsidTr="00912FC2">
        <w:tc>
          <w:tcPr>
            <w:tcW w:w="811" w:type="pct"/>
          </w:tcPr>
          <w:p w:rsidR="00742352" w:rsidRPr="00A06DD6" w:rsidRDefault="00742352" w:rsidP="00742352">
            <w:pPr>
              <w:jc w:val="center"/>
              <w:rPr>
                <w:rFonts w:ascii="Comic Sans MS" w:hAnsi="Comic Sans MS"/>
                <w:b/>
              </w:rPr>
            </w:pPr>
            <w:r>
              <w:rPr>
                <w:rFonts w:ascii="Comic Sans MS" w:hAnsi="Comic Sans MS"/>
                <w:b/>
              </w:rPr>
              <w:t>ICT</w:t>
            </w:r>
          </w:p>
        </w:tc>
        <w:tc>
          <w:tcPr>
            <w:tcW w:w="2891" w:type="pct"/>
          </w:tcPr>
          <w:p w:rsidR="00742352" w:rsidRPr="00CE361D" w:rsidRDefault="00742352" w:rsidP="00742352">
            <w:pPr>
              <w:jc w:val="both"/>
              <w:rPr>
                <w:rFonts w:ascii="Comic Sans MS" w:hAnsi="Comic Sans MS"/>
                <w:sz w:val="20"/>
                <w:szCs w:val="20"/>
              </w:rPr>
            </w:pPr>
            <w:r w:rsidRPr="00CE361D">
              <w:rPr>
                <w:rFonts w:ascii="Comic Sans MS" w:hAnsi="Comic Sans MS"/>
                <w:sz w:val="20"/>
                <w:szCs w:val="20"/>
              </w:rPr>
              <w:t xml:space="preserve">In computing, Year 2 will be using </w:t>
            </w:r>
            <w:r w:rsidR="00912FC2">
              <w:rPr>
                <w:rFonts w:ascii="Comic Sans MS" w:hAnsi="Comic Sans MS"/>
                <w:sz w:val="20"/>
                <w:szCs w:val="20"/>
              </w:rPr>
              <w:t xml:space="preserve">iPads to programme </w:t>
            </w:r>
            <w:r w:rsidR="00912FC2">
              <w:rPr>
                <w:rFonts w:ascii="Comic Sans MS" w:hAnsi="Comic Sans MS"/>
                <w:sz w:val="20"/>
                <w:szCs w:val="20"/>
              </w:rPr>
              <w:t>Sphero</w:t>
            </w:r>
            <w:r w:rsidR="00912FC2" w:rsidRPr="00CE361D">
              <w:rPr>
                <w:rFonts w:ascii="Comic Sans MS" w:hAnsi="Comic Sans MS"/>
                <w:sz w:val="20"/>
                <w:szCs w:val="20"/>
              </w:rPr>
              <w:t xml:space="preserve"> </w:t>
            </w:r>
            <w:r w:rsidR="00912FC2">
              <w:rPr>
                <w:rFonts w:ascii="Comic Sans MS" w:hAnsi="Comic Sans MS"/>
                <w:sz w:val="20"/>
                <w:szCs w:val="20"/>
              </w:rPr>
              <w:t>robot toys</w:t>
            </w:r>
            <w:r w:rsidR="00912FC2">
              <w:rPr>
                <w:rFonts w:ascii="Comic Sans MS" w:hAnsi="Comic Sans MS"/>
                <w:sz w:val="20"/>
                <w:szCs w:val="20"/>
              </w:rPr>
              <w:t xml:space="preserve"> so that they can move in a range of directions with control. We will also be using the Sonic Pics iPad app in our summer geography topic, and learning to use 2Publish as part of our maths curriculum.</w:t>
            </w:r>
          </w:p>
          <w:p w:rsidR="00742352" w:rsidRPr="005B0152" w:rsidRDefault="00742352" w:rsidP="00912FC2">
            <w:pPr>
              <w:jc w:val="both"/>
              <w:rPr>
                <w:rFonts w:ascii="Comic Sans MS" w:hAnsi="Comic Sans MS"/>
                <w:sz w:val="14"/>
                <w:szCs w:val="14"/>
              </w:rPr>
            </w:pPr>
            <w:r w:rsidRPr="00CE361D">
              <w:rPr>
                <w:rFonts w:ascii="Comic Sans MS" w:hAnsi="Comic Sans MS"/>
                <w:sz w:val="20"/>
                <w:szCs w:val="20"/>
              </w:rPr>
              <w:t xml:space="preserve">In e-safety this term, we will focus on </w:t>
            </w:r>
            <w:r w:rsidR="00912FC2">
              <w:rPr>
                <w:rFonts w:ascii="Comic Sans MS" w:hAnsi="Comic Sans MS"/>
                <w:sz w:val="20"/>
                <w:szCs w:val="20"/>
              </w:rPr>
              <w:t xml:space="preserve">rating websites. </w:t>
            </w:r>
            <w:r w:rsidR="00912FC2" w:rsidRPr="00CA47A2">
              <w:rPr>
                <w:rFonts w:ascii="Comic Sans MS" w:hAnsi="Comic Sans MS"/>
                <w:sz w:val="20"/>
                <w:szCs w:val="20"/>
              </w:rPr>
              <w:t xml:space="preserve">Pupils </w:t>
            </w:r>
            <w:r w:rsidR="00912FC2">
              <w:rPr>
                <w:rFonts w:ascii="Comic Sans MS" w:hAnsi="Comic Sans MS"/>
                <w:sz w:val="20"/>
                <w:szCs w:val="20"/>
              </w:rPr>
              <w:t xml:space="preserve">will </w:t>
            </w:r>
            <w:r w:rsidR="00912FC2" w:rsidRPr="00CA47A2">
              <w:rPr>
                <w:rFonts w:ascii="Comic Sans MS" w:hAnsi="Comic Sans MS"/>
                <w:sz w:val="20"/>
                <w:szCs w:val="20"/>
              </w:rPr>
              <w:t xml:space="preserve">discuss criteria for rating informational websites and apply them to an assigned site. Pupils </w:t>
            </w:r>
            <w:r w:rsidR="00912FC2">
              <w:rPr>
                <w:rFonts w:ascii="Comic Sans MS" w:hAnsi="Comic Sans MS"/>
                <w:sz w:val="20"/>
                <w:szCs w:val="20"/>
              </w:rPr>
              <w:t xml:space="preserve">will </w:t>
            </w:r>
            <w:r w:rsidR="00912FC2" w:rsidRPr="00CA47A2">
              <w:rPr>
                <w:rFonts w:ascii="Comic Sans MS" w:hAnsi="Comic Sans MS"/>
                <w:sz w:val="20"/>
                <w:szCs w:val="20"/>
              </w:rPr>
              <w:t>learn that all websites are not equally good sources of information.</w:t>
            </w:r>
            <w:r w:rsidR="00912FC2">
              <w:rPr>
                <w:rFonts w:ascii="Comic Sans MS" w:hAnsi="Comic Sans MS"/>
                <w:sz w:val="20"/>
                <w:szCs w:val="20"/>
              </w:rPr>
              <w:t xml:space="preserve"> </w:t>
            </w:r>
          </w:p>
        </w:tc>
        <w:tc>
          <w:tcPr>
            <w:tcW w:w="1298" w:type="pct"/>
          </w:tcPr>
          <w:p w:rsidR="00742352" w:rsidRDefault="00742352" w:rsidP="00742352">
            <w:pPr>
              <w:jc w:val="center"/>
              <w:rPr>
                <w:rFonts w:ascii="Comic Sans MS" w:hAnsi="Comic Sans MS"/>
                <w:sz w:val="20"/>
                <w:szCs w:val="20"/>
                <w:u w:val="single"/>
              </w:rPr>
            </w:pPr>
          </w:p>
        </w:tc>
      </w:tr>
    </w:tbl>
    <w:p w:rsidR="00F01B3A" w:rsidRPr="00F01B3A" w:rsidRDefault="00F01B3A" w:rsidP="00F01B3A">
      <w:pPr>
        <w:jc w:val="center"/>
        <w:rPr>
          <w:rFonts w:ascii="Comic Sans MS" w:hAnsi="Comic Sans MS"/>
          <w:sz w:val="20"/>
          <w:szCs w:val="20"/>
          <w:u w:val="single"/>
        </w:rPr>
      </w:pPr>
      <w:bookmarkStart w:id="0" w:name="_GoBack"/>
      <w:bookmarkEnd w:id="0"/>
    </w:p>
    <w:p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Didot"/>
    <w:panose1 w:val="020B0502040204020203"/>
    <w:charset w:val="00"/>
    <w:family w:val="swiss"/>
    <w:pitch w:val="variable"/>
    <w:sig w:usb0="800001E3" w:usb1="1200FFEF" w:usb2="00040000" w:usb3="00000000" w:csb0="00000001" w:csb1="00000000"/>
  </w:font>
  <w:font w:name="Noteworthy Bold">
    <w:altName w:val="Times New Roman"/>
    <w:charset w:val="00"/>
    <w:family w:val="roman"/>
    <w:pitch w:val="default"/>
  </w:font>
  <w:font w:name="SenzaMediumTD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63F96"/>
    <w:multiLevelType w:val="hybridMultilevel"/>
    <w:tmpl w:val="A2A6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583F"/>
    <w:multiLevelType w:val="hybridMultilevel"/>
    <w:tmpl w:val="95A08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696231"/>
    <w:multiLevelType w:val="hybridMultilevel"/>
    <w:tmpl w:val="3B52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B0A00"/>
    <w:multiLevelType w:val="hybridMultilevel"/>
    <w:tmpl w:val="9F20F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A"/>
    <w:rsid w:val="00056898"/>
    <w:rsid w:val="000C09AE"/>
    <w:rsid w:val="000F4F6D"/>
    <w:rsid w:val="002B7764"/>
    <w:rsid w:val="003B07C2"/>
    <w:rsid w:val="004D556D"/>
    <w:rsid w:val="00742352"/>
    <w:rsid w:val="00770A08"/>
    <w:rsid w:val="008759F2"/>
    <w:rsid w:val="008A05AA"/>
    <w:rsid w:val="008C13F1"/>
    <w:rsid w:val="00912FC2"/>
    <w:rsid w:val="00CE361D"/>
    <w:rsid w:val="00D642C9"/>
    <w:rsid w:val="00E7539B"/>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358CBE-A581-40A4-B3F7-3D59F2D3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F2"/>
    <w:pPr>
      <w:ind w:left="720"/>
      <w:contextualSpacing/>
    </w:pPr>
    <w:rPr>
      <w:lang w:val="en-US"/>
    </w:rPr>
  </w:style>
  <w:style w:type="paragraph" w:customStyle="1" w:styleId="TableStyle2">
    <w:name w:val="Table Style 2"/>
    <w:rsid w:val="008759F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en-GB"/>
    </w:rPr>
  </w:style>
  <w:style w:type="paragraph" w:customStyle="1" w:styleId="Default">
    <w:name w:val="Default"/>
    <w:rsid w:val="00742352"/>
    <w:pPr>
      <w:autoSpaceDE w:val="0"/>
      <w:autoSpaceDN w:val="0"/>
      <w:adjustRightInd w:val="0"/>
    </w:pPr>
    <w:rPr>
      <w:rFonts w:ascii="Arial" w:eastAsiaTheme="minorHAnsi" w:hAnsi="Arial" w:cs="Arial"/>
      <w:color w:val="000000"/>
    </w:rPr>
  </w:style>
  <w:style w:type="paragraph" w:customStyle="1" w:styleId="SoWBody">
    <w:name w:val="SoWBody"/>
    <w:rsid w:val="00056898"/>
    <w:pPr>
      <w:widowControl w:val="0"/>
      <w:spacing w:after="60" w:line="240" w:lineRule="atLeast"/>
    </w:pPr>
    <w:rPr>
      <w:rFonts w:ascii="Arial" w:eastAsia="Times New Roman" w:hAnsi="Arial" w:cs="Times New Roman"/>
      <w:kern w:val="1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Patricks-DH</dc:creator>
  <cp:lastModifiedBy>philip larkin</cp:lastModifiedBy>
  <cp:revision>4</cp:revision>
  <dcterms:created xsi:type="dcterms:W3CDTF">2017-04-18T14:09:00Z</dcterms:created>
  <dcterms:modified xsi:type="dcterms:W3CDTF">2017-04-18T15:50:00Z</dcterms:modified>
</cp:coreProperties>
</file>